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2128C0" w14:textId="77777777" w:rsidR="00800DAD" w:rsidRDefault="00800DAD">
      <w:pPr>
        <w:pBdr>
          <w:top w:val="nil"/>
          <w:left w:val="nil"/>
          <w:bottom w:val="nil"/>
          <w:right w:val="nil"/>
          <w:between w:val="nil"/>
        </w:pBdr>
        <w:spacing w:line="276" w:lineRule="auto"/>
      </w:pPr>
      <w:bookmarkStart w:id="0" w:name="_GoBack"/>
      <w:bookmarkEnd w:id="0"/>
    </w:p>
    <w:p w14:paraId="222542F1" w14:textId="77777777" w:rsidR="00800DAD" w:rsidRDefault="001C466A">
      <w:r>
        <w:tab/>
      </w:r>
      <w:r>
        <w:rPr>
          <w:noProof/>
        </w:rPr>
        <mc:AlternateContent>
          <mc:Choice Requires="wpg">
            <w:drawing>
              <wp:anchor distT="0" distB="0" distL="114300" distR="114300" simplePos="0" relativeHeight="251658240" behindDoc="0" locked="0" layoutInCell="1" hidden="0" allowOverlap="1" wp14:anchorId="47D26814" wp14:editId="6DEF9783">
                <wp:simplePos x="0" y="0"/>
                <wp:positionH relativeFrom="column">
                  <wp:posOffset>5359400</wp:posOffset>
                </wp:positionH>
                <wp:positionV relativeFrom="paragraph">
                  <wp:posOffset>-584199</wp:posOffset>
                </wp:positionV>
                <wp:extent cx="2409825" cy="923925"/>
                <wp:effectExtent l="0" t="0" r="0" b="0"/>
                <wp:wrapSquare wrapText="bothSides" distT="0" distB="0" distL="114300" distR="114300"/>
                <wp:docPr id="7" name="Freeform 7"/>
                <wp:cNvGraphicFramePr/>
                <a:graphic xmlns:a="http://schemas.openxmlformats.org/drawingml/2006/main">
                  <a:graphicData uri="http://schemas.microsoft.com/office/word/2010/wordprocessingShape">
                    <wps:wsp>
                      <wps:cNvSpPr/>
                      <wps:spPr>
                        <a:xfrm>
                          <a:off x="4145850" y="3322800"/>
                          <a:ext cx="2400300" cy="914400"/>
                        </a:xfrm>
                        <a:custGeom>
                          <a:avLst/>
                          <a:gdLst/>
                          <a:ahLst/>
                          <a:cxnLst/>
                          <a:rect l="l" t="t" r="r" b="b"/>
                          <a:pathLst>
                            <a:path w="2400300" h="914400" extrusionOk="0">
                              <a:moveTo>
                                <a:pt x="0" y="0"/>
                              </a:moveTo>
                              <a:lnTo>
                                <a:pt x="0" y="914400"/>
                              </a:lnTo>
                              <a:lnTo>
                                <a:pt x="2400300" y="914400"/>
                              </a:lnTo>
                              <a:lnTo>
                                <a:pt x="2400300" y="0"/>
                              </a:lnTo>
                              <a:close/>
                            </a:path>
                          </a:pathLst>
                        </a:custGeom>
                        <a:noFill/>
                        <a:ln>
                          <a:noFill/>
                        </a:ln>
                      </wps:spPr>
                      <wps:txbx>
                        <w:txbxContent>
                          <w:p w14:paraId="5CEE26E6" w14:textId="77777777" w:rsidR="00800DAD" w:rsidRDefault="001C466A">
                            <w:pPr>
                              <w:textDirection w:val="btLr"/>
                            </w:pPr>
                            <w:r>
                              <w:rPr>
                                <w:b/>
                                <w:color w:val="FF0000"/>
                                <w:sz w:val="36"/>
                              </w:rPr>
                              <w:t>FALL 2020</w:t>
                            </w:r>
                          </w:p>
                        </w:txbxContent>
                      </wps:txbx>
                      <wps:bodyPr spcFirstLastPara="1" wrap="square" lIns="88900" tIns="38100" rIns="88900" bIns="381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5359400</wp:posOffset>
                </wp:positionH>
                <wp:positionV relativeFrom="paragraph">
                  <wp:posOffset>-584199</wp:posOffset>
                </wp:positionV>
                <wp:extent cx="2409825" cy="923925"/>
                <wp:effectExtent b="0" l="0" r="0" t="0"/>
                <wp:wrapSquare wrapText="bothSides" distB="0" distT="0" distL="114300" distR="114300"/>
                <wp:docPr id="7"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2409825" cy="923925"/>
                        </a:xfrm>
                        <a:prstGeom prst="rect"/>
                        <a:ln/>
                      </pic:spPr>
                    </pic:pic>
                  </a:graphicData>
                </a:graphic>
              </wp:anchor>
            </w:drawing>
          </mc:Fallback>
        </mc:AlternateContent>
      </w:r>
      <w:r>
        <w:rPr>
          <w:noProof/>
        </w:rPr>
        <mc:AlternateContent>
          <mc:Choice Requires="wpg">
            <w:drawing>
              <wp:anchor distT="0" distB="0" distL="114300" distR="114300" simplePos="0" relativeHeight="251659264" behindDoc="0" locked="0" layoutInCell="1" hidden="0" allowOverlap="1" wp14:anchorId="1B946B09" wp14:editId="27DB0838">
                <wp:simplePos x="0" y="0"/>
                <wp:positionH relativeFrom="column">
                  <wp:posOffset>8064500</wp:posOffset>
                </wp:positionH>
                <wp:positionV relativeFrom="paragraph">
                  <wp:posOffset>63500</wp:posOffset>
                </wp:positionV>
                <wp:extent cx="854075" cy="156845"/>
                <wp:effectExtent l="0" t="0" r="0" b="0"/>
                <wp:wrapSquare wrapText="bothSides" distT="0" distB="0" distL="114300" distR="114300"/>
                <wp:docPr id="8" name="Freeform 8"/>
                <wp:cNvGraphicFramePr/>
                <a:graphic xmlns:a="http://schemas.openxmlformats.org/drawingml/2006/main">
                  <a:graphicData uri="http://schemas.microsoft.com/office/word/2010/wordprocessingShape">
                    <wps:wsp>
                      <wps:cNvSpPr/>
                      <wps:spPr>
                        <a:xfrm>
                          <a:off x="4923725" y="3706340"/>
                          <a:ext cx="844550" cy="147320"/>
                        </a:xfrm>
                        <a:custGeom>
                          <a:avLst/>
                          <a:gdLst/>
                          <a:ahLst/>
                          <a:cxnLst/>
                          <a:rect l="l" t="t" r="r" b="b"/>
                          <a:pathLst>
                            <a:path w="844550" h="147320" extrusionOk="0">
                              <a:moveTo>
                                <a:pt x="0" y="0"/>
                              </a:moveTo>
                              <a:lnTo>
                                <a:pt x="0" y="147320"/>
                              </a:lnTo>
                              <a:lnTo>
                                <a:pt x="844550" y="147320"/>
                              </a:lnTo>
                              <a:lnTo>
                                <a:pt x="844550" y="0"/>
                              </a:lnTo>
                              <a:close/>
                            </a:path>
                          </a:pathLst>
                        </a:custGeom>
                        <a:noFill/>
                        <a:ln>
                          <a:noFill/>
                        </a:ln>
                      </wps:spPr>
                      <wps:txbx>
                        <w:txbxContent>
                          <w:p w14:paraId="23CF5DB4" w14:textId="77777777" w:rsidR="00800DAD" w:rsidRDefault="00800DAD">
                            <w:pPr>
                              <w:textDirection w:val="btLr"/>
                            </w:pPr>
                          </w:p>
                        </w:txbxContent>
                      </wps:txbx>
                      <wps:bodyPr spcFirstLastPara="1" wrap="square" lIns="88900" tIns="38100" rIns="88900" bIns="381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8064500</wp:posOffset>
                </wp:positionH>
                <wp:positionV relativeFrom="paragraph">
                  <wp:posOffset>63500</wp:posOffset>
                </wp:positionV>
                <wp:extent cx="854075" cy="156845"/>
                <wp:effectExtent b="0" l="0" r="0" t="0"/>
                <wp:wrapSquare wrapText="bothSides" distB="0" distT="0" distL="114300" distR="114300"/>
                <wp:docPr id="8"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854075" cy="156845"/>
                        </a:xfrm>
                        <a:prstGeom prst="rect"/>
                        <a:ln/>
                      </pic:spPr>
                    </pic:pic>
                  </a:graphicData>
                </a:graphic>
              </wp:anchor>
            </w:drawing>
          </mc:Fallback>
        </mc:AlternateContent>
      </w:r>
    </w:p>
    <w:tbl>
      <w:tblPr>
        <w:tblStyle w:val="ac"/>
        <w:tblW w:w="14580" w:type="dxa"/>
        <w:tblInd w:w="-476"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Look w:val="0000" w:firstRow="0" w:lastRow="0" w:firstColumn="0" w:lastColumn="0" w:noHBand="0" w:noVBand="0"/>
      </w:tblPr>
      <w:tblGrid>
        <w:gridCol w:w="3688"/>
        <w:gridCol w:w="1890"/>
        <w:gridCol w:w="4142"/>
        <w:gridCol w:w="4860"/>
      </w:tblGrid>
      <w:tr w:rsidR="00800DAD" w14:paraId="47975CDA" w14:textId="77777777">
        <w:trPr>
          <w:trHeight w:val="1065"/>
        </w:trPr>
        <w:tc>
          <w:tcPr>
            <w:tcW w:w="3688" w:type="dxa"/>
            <w:tcBorders>
              <w:bottom w:val="single" w:sz="19" w:space="0" w:color="000000"/>
            </w:tcBorders>
            <w:vAlign w:val="center"/>
          </w:tcPr>
          <w:p w14:paraId="0A85CE54" w14:textId="77777777" w:rsidR="00800DAD" w:rsidRDefault="00800DAD">
            <w:pPr>
              <w:jc w:val="center"/>
              <w:rPr>
                <w:b/>
              </w:rPr>
            </w:pPr>
          </w:p>
          <w:p w14:paraId="4A491786" w14:textId="77777777" w:rsidR="00800DAD" w:rsidRDefault="00800DAD">
            <w:pPr>
              <w:jc w:val="center"/>
              <w:rPr>
                <w:b/>
              </w:rPr>
            </w:pPr>
          </w:p>
          <w:p w14:paraId="7118538E" w14:textId="77777777" w:rsidR="00800DAD" w:rsidRDefault="001C466A">
            <w:pPr>
              <w:jc w:val="center"/>
              <w:rPr>
                <w:b/>
              </w:rPr>
            </w:pPr>
            <w:r>
              <w:rPr>
                <w:b/>
              </w:rPr>
              <w:t>PROFESSOR</w:t>
            </w:r>
          </w:p>
          <w:p w14:paraId="4D4A73A8" w14:textId="77777777" w:rsidR="00800DAD" w:rsidRDefault="001C466A">
            <w:pPr>
              <w:spacing w:after="58"/>
              <w:jc w:val="center"/>
              <w:rPr>
                <w:b/>
              </w:rPr>
            </w:pPr>
            <w:r>
              <w:rPr>
                <w:b/>
              </w:rPr>
              <w:t>(Area)</w:t>
            </w:r>
          </w:p>
        </w:tc>
        <w:tc>
          <w:tcPr>
            <w:tcW w:w="1890" w:type="dxa"/>
            <w:tcBorders>
              <w:bottom w:val="single" w:sz="19" w:space="0" w:color="000000"/>
            </w:tcBorders>
            <w:vAlign w:val="center"/>
          </w:tcPr>
          <w:p w14:paraId="3C43E4A6" w14:textId="77777777" w:rsidR="00800DAD" w:rsidRDefault="00800DAD">
            <w:pPr>
              <w:spacing w:line="120" w:lineRule="auto"/>
              <w:jc w:val="center"/>
              <w:rPr>
                <w:b/>
              </w:rPr>
            </w:pPr>
          </w:p>
          <w:p w14:paraId="13A78E5F" w14:textId="77777777" w:rsidR="00800DAD" w:rsidRDefault="001C466A">
            <w:pPr>
              <w:jc w:val="center"/>
              <w:rPr>
                <w:b/>
              </w:rPr>
            </w:pPr>
            <w:r>
              <w:rPr>
                <w:b/>
              </w:rPr>
              <w:t>#</w:t>
            </w:r>
          </w:p>
          <w:p w14:paraId="1E0D92BA" w14:textId="77777777" w:rsidR="00800DAD" w:rsidRDefault="001C466A">
            <w:pPr>
              <w:spacing w:after="58"/>
              <w:jc w:val="center"/>
              <w:rPr>
                <w:b/>
              </w:rPr>
            </w:pPr>
            <w:r>
              <w:rPr>
                <w:b/>
              </w:rPr>
              <w:t>NEEDED</w:t>
            </w:r>
          </w:p>
          <w:p w14:paraId="09C2B69A" w14:textId="77777777" w:rsidR="00800DAD" w:rsidRDefault="001C466A">
            <w:pPr>
              <w:spacing w:after="58"/>
              <w:jc w:val="center"/>
              <w:rPr>
                <w:b/>
              </w:rPr>
            </w:pPr>
            <w:r>
              <w:rPr>
                <w:b/>
              </w:rPr>
              <w:t>Session</w:t>
            </w:r>
          </w:p>
        </w:tc>
        <w:tc>
          <w:tcPr>
            <w:tcW w:w="4142" w:type="dxa"/>
            <w:tcBorders>
              <w:bottom w:val="single" w:sz="19" w:space="0" w:color="000000"/>
            </w:tcBorders>
            <w:vAlign w:val="center"/>
          </w:tcPr>
          <w:p w14:paraId="0DE3DAEF" w14:textId="77777777" w:rsidR="00800DAD" w:rsidRDefault="00800DAD">
            <w:pPr>
              <w:spacing w:line="120" w:lineRule="auto"/>
              <w:jc w:val="center"/>
              <w:rPr>
                <w:b/>
              </w:rPr>
            </w:pPr>
          </w:p>
          <w:p w14:paraId="7952C402" w14:textId="77777777" w:rsidR="00800DAD" w:rsidRDefault="00800DAD">
            <w:pPr>
              <w:spacing w:after="58"/>
              <w:jc w:val="center"/>
              <w:rPr>
                <w:b/>
              </w:rPr>
            </w:pPr>
          </w:p>
          <w:p w14:paraId="773681FA" w14:textId="77777777" w:rsidR="00800DAD" w:rsidRDefault="001C466A">
            <w:pPr>
              <w:spacing w:after="58"/>
              <w:jc w:val="center"/>
              <w:rPr>
                <w:b/>
              </w:rPr>
            </w:pPr>
            <w:r>
              <w:rPr>
                <w:b/>
              </w:rPr>
              <w:t>TOPICS</w:t>
            </w:r>
          </w:p>
        </w:tc>
        <w:tc>
          <w:tcPr>
            <w:tcW w:w="4860" w:type="dxa"/>
            <w:tcBorders>
              <w:bottom w:val="single" w:sz="19" w:space="0" w:color="000000"/>
            </w:tcBorders>
            <w:vAlign w:val="center"/>
          </w:tcPr>
          <w:p w14:paraId="01253A67" w14:textId="77777777" w:rsidR="00800DAD" w:rsidRDefault="00800DAD">
            <w:pPr>
              <w:spacing w:after="58"/>
              <w:jc w:val="center"/>
              <w:rPr>
                <w:b/>
              </w:rPr>
            </w:pPr>
          </w:p>
          <w:p w14:paraId="0C3E2829" w14:textId="77777777" w:rsidR="00800DAD" w:rsidRDefault="001C466A">
            <w:pPr>
              <w:spacing w:after="58"/>
              <w:jc w:val="center"/>
              <w:rPr>
                <w:b/>
              </w:rPr>
            </w:pPr>
            <w:r>
              <w:rPr>
                <w:b/>
              </w:rPr>
              <w:t>TASKS REQUIRED</w:t>
            </w:r>
          </w:p>
        </w:tc>
      </w:tr>
      <w:tr w:rsidR="00800DAD" w14:paraId="0A0AC703" w14:textId="77777777">
        <w:trPr>
          <w:trHeight w:val="2113"/>
        </w:trPr>
        <w:tc>
          <w:tcPr>
            <w:tcW w:w="3688" w:type="dxa"/>
            <w:vAlign w:val="center"/>
          </w:tcPr>
          <w:p w14:paraId="14D1DFC4" w14:textId="77777777" w:rsidR="00800DAD" w:rsidRDefault="001C466A">
            <w:pPr>
              <w:spacing w:after="58"/>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Smallman</w:t>
            </w:r>
          </w:p>
          <w:p w14:paraId="528225CA" w14:textId="77777777" w:rsidR="00800DAD" w:rsidRDefault="001C466A">
            <w:pPr>
              <w:spacing w:after="58"/>
              <w:jc w:val="center"/>
              <w:rPr>
                <w:rFonts w:ascii="Times New Roman" w:eastAsia="Times New Roman" w:hAnsi="Times New Roman" w:cs="Times New Roman"/>
                <w:b/>
                <w:sz w:val="32"/>
                <w:szCs w:val="32"/>
              </w:rPr>
            </w:pPr>
            <w:hyperlink r:id="rId10">
              <w:r>
                <w:rPr>
                  <w:rFonts w:ascii="Times New Roman" w:eastAsia="Times New Roman" w:hAnsi="Times New Roman" w:cs="Times New Roman"/>
                  <w:b/>
                  <w:color w:val="0000FF"/>
                  <w:sz w:val="32"/>
                  <w:szCs w:val="32"/>
                  <w:u w:val="single"/>
                </w:rPr>
                <w:t>rsmallman@tamu.edu</w:t>
              </w:r>
            </w:hyperlink>
          </w:p>
          <w:p w14:paraId="65F08A13" w14:textId="77777777" w:rsidR="00800DAD" w:rsidRDefault="001C466A">
            <w:pPr>
              <w:spacing w:after="58"/>
              <w:jc w:val="center"/>
              <w:rPr>
                <w:rFonts w:ascii="Times New Roman" w:eastAsia="Times New Roman" w:hAnsi="Times New Roman" w:cs="Times New Roman"/>
                <w:b/>
                <w:color w:val="FF0000"/>
                <w:sz w:val="32"/>
                <w:szCs w:val="32"/>
              </w:rPr>
            </w:pPr>
            <w:r>
              <w:rPr>
                <w:rFonts w:ascii="Times New Roman" w:eastAsia="Times New Roman" w:hAnsi="Times New Roman" w:cs="Times New Roman"/>
                <w:b/>
                <w:color w:val="C00000"/>
                <w:sz w:val="32"/>
                <w:szCs w:val="32"/>
              </w:rPr>
              <w:t>Social</w:t>
            </w:r>
          </w:p>
        </w:tc>
        <w:tc>
          <w:tcPr>
            <w:tcW w:w="1890" w:type="dxa"/>
            <w:vAlign w:val="center"/>
          </w:tcPr>
          <w:p w14:paraId="57EDF6FC" w14:textId="77777777" w:rsidR="00800DAD" w:rsidRDefault="001C466A">
            <w:pPr>
              <w:spacing w:after="58"/>
              <w:jc w:val="center"/>
              <w:rPr>
                <w:rFonts w:ascii="Times New Roman" w:eastAsia="Times New Roman" w:hAnsi="Times New Roman" w:cs="Times New Roman"/>
              </w:rPr>
            </w:pPr>
            <w:r>
              <w:rPr>
                <w:rFonts w:ascii="Times New Roman" w:eastAsia="Times New Roman" w:hAnsi="Times New Roman" w:cs="Times New Roman"/>
              </w:rPr>
              <w:t>485, 491</w:t>
            </w:r>
          </w:p>
          <w:p w14:paraId="5F28F397" w14:textId="77777777" w:rsidR="00800DAD" w:rsidRDefault="00800DAD">
            <w:pPr>
              <w:spacing w:after="58"/>
              <w:jc w:val="center"/>
              <w:rPr>
                <w:rFonts w:ascii="Times New Roman" w:eastAsia="Times New Roman" w:hAnsi="Times New Roman" w:cs="Times New Roman"/>
              </w:rPr>
            </w:pPr>
          </w:p>
          <w:p w14:paraId="4115E416" w14:textId="77777777" w:rsidR="00800DAD" w:rsidRDefault="001C466A">
            <w:pPr>
              <w:spacing w:after="58"/>
              <w:jc w:val="center"/>
              <w:rPr>
                <w:rFonts w:ascii="Times New Roman" w:eastAsia="Times New Roman" w:hAnsi="Times New Roman" w:cs="Times New Roman"/>
              </w:rPr>
            </w:pPr>
            <w:r>
              <w:rPr>
                <w:rFonts w:ascii="Times New Roman" w:eastAsia="Times New Roman" w:hAnsi="Times New Roman" w:cs="Times New Roman"/>
              </w:rPr>
              <w:t xml:space="preserve">6 </w:t>
            </w:r>
          </w:p>
          <w:p w14:paraId="7FDBFFF9" w14:textId="77777777" w:rsidR="00800DAD" w:rsidRDefault="001C466A">
            <w:pPr>
              <w:spacing w:after="58"/>
              <w:jc w:val="center"/>
              <w:rPr>
                <w:rFonts w:ascii="Times New Roman" w:eastAsia="Times New Roman" w:hAnsi="Times New Roman" w:cs="Times New Roman"/>
              </w:rPr>
            </w:pPr>
            <w:r>
              <w:rPr>
                <w:rFonts w:ascii="Times New Roman" w:eastAsia="Times New Roman" w:hAnsi="Times New Roman" w:cs="Times New Roman"/>
              </w:rPr>
              <w:t>students</w:t>
            </w:r>
          </w:p>
        </w:tc>
        <w:tc>
          <w:tcPr>
            <w:tcW w:w="4142" w:type="dxa"/>
            <w:vAlign w:val="center"/>
          </w:tcPr>
          <w:p w14:paraId="35F7E772" w14:textId="77777777" w:rsidR="00800DAD" w:rsidRDefault="001C466A">
            <w:pPr>
              <w:numPr>
                <w:ilvl w:val="0"/>
                <w:numId w:val="3"/>
              </w:num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Social cognition, affect, judgment and decision-making, broadly construed. </w:t>
            </w:r>
          </w:p>
          <w:p w14:paraId="0276E127" w14:textId="77777777" w:rsidR="00800DAD" w:rsidRDefault="001C466A">
            <w:pPr>
              <w:numPr>
                <w:ilvl w:val="0"/>
                <w:numId w:val="3"/>
              </w:numPr>
              <w:pBdr>
                <w:top w:val="nil"/>
                <w:left w:val="nil"/>
                <w:bottom w:val="nil"/>
                <w:right w:val="nil"/>
                <w:between w:val="nil"/>
              </w:pBdr>
              <w:spacing w:after="58"/>
              <w:rPr>
                <w:rFonts w:ascii="Times New Roman" w:eastAsia="Times New Roman" w:hAnsi="Times New Roman" w:cs="Times New Roman"/>
                <w:color w:val="000000"/>
              </w:rPr>
            </w:pPr>
            <w:r>
              <w:rPr>
                <w:rFonts w:ascii="Times New Roman" w:eastAsia="Times New Roman" w:hAnsi="Times New Roman" w:cs="Times New Roman"/>
                <w:color w:val="000000"/>
                <w:sz w:val="20"/>
                <w:szCs w:val="20"/>
              </w:rPr>
              <w:t>Projects may include studies and research looking at counterfactual thinking, categorization, and a variety of lab-based tasks</w:t>
            </w:r>
          </w:p>
        </w:tc>
        <w:tc>
          <w:tcPr>
            <w:tcW w:w="4860" w:type="dxa"/>
            <w:vAlign w:val="center"/>
          </w:tcPr>
          <w:p w14:paraId="25A83564" w14:textId="77777777" w:rsidR="00800DAD" w:rsidRDefault="001C466A">
            <w:pPr>
              <w:numPr>
                <w:ilvl w:val="0"/>
                <w:numId w:val="8"/>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Running experimental sessions</w:t>
            </w:r>
          </w:p>
          <w:p w14:paraId="4114F4DA" w14:textId="77777777" w:rsidR="00800DAD" w:rsidRDefault="001C466A">
            <w:pPr>
              <w:numPr>
                <w:ilvl w:val="0"/>
                <w:numId w:val="8"/>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Coding/entering data</w:t>
            </w:r>
          </w:p>
          <w:p w14:paraId="5C023087" w14:textId="77777777" w:rsidR="00800DAD" w:rsidRDefault="001C466A">
            <w:pPr>
              <w:numPr>
                <w:ilvl w:val="0"/>
                <w:numId w:val="8"/>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Participating in discussions about ongoing lab projects</w:t>
            </w:r>
          </w:p>
          <w:p w14:paraId="5B0C8302" w14:textId="77777777" w:rsidR="00800DAD" w:rsidRDefault="001C466A">
            <w:pPr>
              <w:numPr>
                <w:ilvl w:val="0"/>
                <w:numId w:val="8"/>
              </w:numPr>
              <w:pBdr>
                <w:top w:val="nil"/>
                <w:left w:val="nil"/>
                <w:bottom w:val="nil"/>
                <w:right w:val="nil"/>
                <w:between w:val="nil"/>
              </w:pBdr>
              <w:spacing w:after="58"/>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Attend weekly lab meet</w:t>
            </w:r>
            <w:r>
              <w:rPr>
                <w:rFonts w:ascii="Times New Roman" w:eastAsia="Times New Roman" w:hAnsi="Times New Roman" w:cs="Times New Roman"/>
                <w:color w:val="000000"/>
                <w:sz w:val="22"/>
                <w:szCs w:val="22"/>
              </w:rPr>
              <w:t>ings</w:t>
            </w:r>
          </w:p>
        </w:tc>
      </w:tr>
      <w:tr w:rsidR="00800DAD" w14:paraId="515B2344" w14:textId="77777777">
        <w:trPr>
          <w:trHeight w:val="2113"/>
        </w:trPr>
        <w:tc>
          <w:tcPr>
            <w:tcW w:w="3688" w:type="dxa"/>
            <w:tcBorders>
              <w:top w:val="single" w:sz="6" w:space="0" w:color="000000"/>
              <w:left w:val="single" w:sz="6" w:space="0" w:color="000000"/>
              <w:bottom w:val="single" w:sz="6" w:space="0" w:color="000000"/>
              <w:right w:val="single" w:sz="8" w:space="0" w:color="000000"/>
            </w:tcBorders>
            <w:vAlign w:val="center"/>
          </w:tcPr>
          <w:p w14:paraId="5A81650D" w14:textId="77777777" w:rsidR="00800DAD" w:rsidRDefault="001C466A">
            <w:pPr>
              <w:spacing w:after="58"/>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Lench</w:t>
            </w:r>
          </w:p>
          <w:p w14:paraId="310E8EF2" w14:textId="77777777" w:rsidR="00800DAD" w:rsidRDefault="001C466A">
            <w:pPr>
              <w:spacing w:after="58"/>
              <w:jc w:val="center"/>
              <w:rPr>
                <w:rFonts w:ascii="Times New Roman" w:eastAsia="Times New Roman" w:hAnsi="Times New Roman" w:cs="Times New Roman"/>
                <w:b/>
                <w:color w:val="FF0000"/>
                <w:sz w:val="32"/>
                <w:szCs w:val="32"/>
              </w:rPr>
            </w:pPr>
            <w:hyperlink r:id="rId11">
              <w:r>
                <w:rPr>
                  <w:rFonts w:ascii="Times New Roman" w:eastAsia="Times New Roman" w:hAnsi="Times New Roman" w:cs="Times New Roman"/>
                  <w:color w:val="0000FF"/>
                  <w:sz w:val="32"/>
                  <w:szCs w:val="32"/>
                  <w:u w:val="single"/>
                </w:rPr>
                <w:t>kaitlyn.kaiser@tamu.edu</w:t>
              </w:r>
            </w:hyperlink>
          </w:p>
          <w:p w14:paraId="168EB0FC" w14:textId="77777777" w:rsidR="00800DAD" w:rsidRDefault="001C466A">
            <w:pPr>
              <w:spacing w:after="58"/>
              <w:jc w:val="center"/>
              <w:rPr>
                <w:rFonts w:ascii="Times New Roman" w:eastAsia="Times New Roman" w:hAnsi="Times New Roman" w:cs="Times New Roman"/>
                <w:b/>
                <w:color w:val="FF0000"/>
                <w:sz w:val="32"/>
                <w:szCs w:val="32"/>
              </w:rPr>
            </w:pPr>
            <w:r>
              <w:rPr>
                <w:rFonts w:ascii="Times New Roman" w:eastAsia="Times New Roman" w:hAnsi="Times New Roman" w:cs="Times New Roman"/>
                <w:b/>
                <w:color w:val="FF0000"/>
                <w:sz w:val="32"/>
                <w:szCs w:val="32"/>
              </w:rPr>
              <w:t>Social</w:t>
            </w:r>
          </w:p>
        </w:tc>
        <w:tc>
          <w:tcPr>
            <w:tcW w:w="1890" w:type="dxa"/>
            <w:tcBorders>
              <w:top w:val="single" w:sz="6" w:space="0" w:color="000000"/>
              <w:left w:val="single" w:sz="8" w:space="0" w:color="000000"/>
              <w:bottom w:val="single" w:sz="6" w:space="0" w:color="000000"/>
              <w:right w:val="single" w:sz="8" w:space="0" w:color="000000"/>
            </w:tcBorders>
            <w:vAlign w:val="center"/>
          </w:tcPr>
          <w:p w14:paraId="7B286991" w14:textId="77777777" w:rsidR="00800DAD" w:rsidRDefault="001C466A">
            <w:pPr>
              <w:spacing w:after="58"/>
              <w:jc w:val="center"/>
              <w:rPr>
                <w:rFonts w:ascii="Times New Roman" w:eastAsia="Times New Roman" w:hAnsi="Times New Roman" w:cs="Times New Roman"/>
              </w:rPr>
            </w:pPr>
            <w:r>
              <w:rPr>
                <w:rFonts w:ascii="Times New Roman" w:eastAsia="Times New Roman" w:hAnsi="Times New Roman" w:cs="Times New Roman"/>
              </w:rPr>
              <w:t>485/491</w:t>
            </w:r>
          </w:p>
          <w:p w14:paraId="5866DE74" w14:textId="77777777" w:rsidR="00800DAD" w:rsidRDefault="00800DAD">
            <w:pPr>
              <w:spacing w:after="58"/>
              <w:jc w:val="center"/>
              <w:rPr>
                <w:rFonts w:ascii="Times New Roman" w:eastAsia="Times New Roman" w:hAnsi="Times New Roman" w:cs="Times New Roman"/>
              </w:rPr>
            </w:pPr>
          </w:p>
          <w:p w14:paraId="7D70EEDD" w14:textId="77777777" w:rsidR="00800DAD" w:rsidRDefault="001C466A">
            <w:pPr>
              <w:spacing w:after="58"/>
              <w:jc w:val="center"/>
              <w:rPr>
                <w:rFonts w:ascii="Times New Roman" w:eastAsia="Times New Roman" w:hAnsi="Times New Roman" w:cs="Times New Roman"/>
              </w:rPr>
            </w:pPr>
            <w:r>
              <w:rPr>
                <w:rFonts w:ascii="Times New Roman" w:eastAsia="Times New Roman" w:hAnsi="Times New Roman" w:cs="Times New Roman"/>
              </w:rPr>
              <w:t>10-15</w:t>
            </w:r>
          </w:p>
          <w:p w14:paraId="7088959C" w14:textId="77777777" w:rsidR="00800DAD" w:rsidRDefault="001C466A">
            <w:pPr>
              <w:spacing w:after="58"/>
              <w:jc w:val="center"/>
              <w:rPr>
                <w:rFonts w:ascii="Times New Roman" w:eastAsia="Times New Roman" w:hAnsi="Times New Roman" w:cs="Times New Roman"/>
              </w:rPr>
            </w:pPr>
            <w:r>
              <w:rPr>
                <w:rFonts w:ascii="Times New Roman" w:eastAsia="Times New Roman" w:hAnsi="Times New Roman" w:cs="Times New Roman"/>
              </w:rPr>
              <w:t>students</w:t>
            </w:r>
          </w:p>
        </w:tc>
        <w:tc>
          <w:tcPr>
            <w:tcW w:w="4142" w:type="dxa"/>
            <w:tcBorders>
              <w:top w:val="single" w:sz="6" w:space="0" w:color="000000"/>
              <w:left w:val="single" w:sz="8" w:space="0" w:color="000000"/>
              <w:bottom w:val="single" w:sz="6" w:space="0" w:color="000000"/>
              <w:right w:val="single" w:sz="8" w:space="0" w:color="000000"/>
            </w:tcBorders>
            <w:vAlign w:val="center"/>
          </w:tcPr>
          <w:p w14:paraId="42E06F4B" w14:textId="77777777" w:rsidR="00800DAD" w:rsidRDefault="001C466A">
            <w:pPr>
              <w:numPr>
                <w:ilvl w:val="0"/>
                <w:numId w:val="6"/>
              </w:numPr>
              <w:pBdr>
                <w:top w:val="nil"/>
                <w:left w:val="nil"/>
                <w:bottom w:val="nil"/>
                <w:right w:val="nil"/>
                <w:between w:val="nil"/>
              </w:pBdr>
              <w:spacing w:after="58"/>
              <w:rPr>
                <w:rFonts w:ascii="Times New Roman" w:eastAsia="Times New Roman" w:hAnsi="Times New Roman" w:cs="Times New Roman"/>
                <w:color w:val="000000"/>
              </w:rPr>
            </w:pPr>
            <w:r>
              <w:rPr>
                <w:rFonts w:ascii="Times New Roman" w:eastAsia="Times New Roman" w:hAnsi="Times New Roman" w:cs="Times New Roman"/>
                <w:color w:val="000000"/>
              </w:rPr>
              <w:t>Emotion and cognition</w:t>
            </w:r>
          </w:p>
        </w:tc>
        <w:tc>
          <w:tcPr>
            <w:tcW w:w="4860" w:type="dxa"/>
            <w:tcBorders>
              <w:top w:val="single" w:sz="6" w:space="0" w:color="000000"/>
              <w:left w:val="single" w:sz="8" w:space="0" w:color="000000"/>
              <w:bottom w:val="single" w:sz="6" w:space="0" w:color="000000"/>
              <w:right w:val="single" w:sz="6" w:space="0" w:color="000000"/>
            </w:tcBorders>
            <w:vAlign w:val="center"/>
          </w:tcPr>
          <w:p w14:paraId="371A6032" w14:textId="77777777" w:rsidR="00800DAD" w:rsidRDefault="001C466A">
            <w:pPr>
              <w:numPr>
                <w:ilvl w:val="0"/>
                <w:numId w:val="4"/>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Work with participants</w:t>
            </w:r>
          </w:p>
          <w:p w14:paraId="09E930BD" w14:textId="77777777" w:rsidR="00800DAD" w:rsidRDefault="001C466A">
            <w:pPr>
              <w:numPr>
                <w:ilvl w:val="0"/>
                <w:numId w:val="4"/>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Code videos</w:t>
            </w:r>
          </w:p>
          <w:p w14:paraId="51FF7C94" w14:textId="77777777" w:rsidR="00800DAD" w:rsidRDefault="001C466A">
            <w:pPr>
              <w:numPr>
                <w:ilvl w:val="0"/>
                <w:numId w:val="4"/>
              </w:numPr>
              <w:pBdr>
                <w:top w:val="nil"/>
                <w:left w:val="nil"/>
                <w:bottom w:val="nil"/>
                <w:right w:val="nil"/>
                <w:between w:val="nil"/>
              </w:pBdr>
              <w:spacing w:after="58"/>
              <w:rPr>
                <w:rFonts w:ascii="Times New Roman" w:eastAsia="Times New Roman" w:hAnsi="Times New Roman" w:cs="Times New Roman"/>
                <w:color w:val="000000"/>
              </w:rPr>
            </w:pPr>
            <w:r>
              <w:rPr>
                <w:rFonts w:ascii="Times New Roman" w:eastAsia="Times New Roman" w:hAnsi="Times New Roman" w:cs="Times New Roman"/>
                <w:color w:val="000000"/>
              </w:rPr>
              <w:t>Enter data</w:t>
            </w:r>
          </w:p>
        </w:tc>
      </w:tr>
      <w:tr w:rsidR="00800DAD" w14:paraId="07891D11" w14:textId="77777777">
        <w:trPr>
          <w:trHeight w:val="2113"/>
        </w:trPr>
        <w:tc>
          <w:tcPr>
            <w:tcW w:w="3688" w:type="dxa"/>
            <w:tcBorders>
              <w:top w:val="single" w:sz="7" w:space="0" w:color="000000"/>
              <w:left w:val="single" w:sz="7" w:space="0" w:color="000000"/>
              <w:bottom w:val="single" w:sz="7" w:space="0" w:color="000000"/>
              <w:right w:val="single" w:sz="7" w:space="0" w:color="000000"/>
            </w:tcBorders>
            <w:vAlign w:val="center"/>
          </w:tcPr>
          <w:p w14:paraId="3064B7F4" w14:textId="77777777" w:rsidR="00800DAD" w:rsidRDefault="001C466A">
            <w:pPr>
              <w:spacing w:after="58"/>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lastRenderedPageBreak/>
              <w:t>Yamauchi</w:t>
            </w:r>
          </w:p>
          <w:p w14:paraId="22F1D3B9" w14:textId="77777777" w:rsidR="00800DAD" w:rsidRDefault="001C466A">
            <w:pPr>
              <w:spacing w:after="58"/>
              <w:jc w:val="center"/>
              <w:rPr>
                <w:rFonts w:ascii="Times New Roman" w:eastAsia="Times New Roman" w:hAnsi="Times New Roman" w:cs="Times New Roman"/>
                <w:b/>
                <w:sz w:val="32"/>
                <w:szCs w:val="32"/>
              </w:rPr>
            </w:pPr>
            <w:hyperlink r:id="rId12">
              <w:r>
                <w:rPr>
                  <w:rFonts w:ascii="Times New Roman" w:eastAsia="Times New Roman" w:hAnsi="Times New Roman" w:cs="Times New Roman"/>
                  <w:b/>
                  <w:color w:val="0000FF"/>
                  <w:sz w:val="32"/>
                  <w:szCs w:val="32"/>
                  <w:u w:val="single"/>
                </w:rPr>
                <w:t>Takashi-yamauchi@tamu.edu</w:t>
              </w:r>
            </w:hyperlink>
          </w:p>
          <w:p w14:paraId="32543002" w14:textId="77777777" w:rsidR="00800DAD" w:rsidRDefault="001C466A">
            <w:pPr>
              <w:spacing w:after="58"/>
              <w:jc w:val="center"/>
              <w:rPr>
                <w:rFonts w:ascii="Times New Roman" w:eastAsia="Times New Roman" w:hAnsi="Times New Roman" w:cs="Times New Roman"/>
                <w:b/>
                <w:color w:val="C00000"/>
                <w:sz w:val="32"/>
                <w:szCs w:val="32"/>
              </w:rPr>
            </w:pPr>
            <w:r>
              <w:rPr>
                <w:rFonts w:ascii="Times New Roman" w:eastAsia="Times New Roman" w:hAnsi="Times New Roman" w:cs="Times New Roman"/>
                <w:b/>
                <w:color w:val="C00000"/>
                <w:sz w:val="32"/>
                <w:szCs w:val="32"/>
              </w:rPr>
              <w:t>Cognition/Cognitive</w:t>
            </w:r>
          </w:p>
          <w:p w14:paraId="62C2815C" w14:textId="77777777" w:rsidR="00800DAD" w:rsidRDefault="001C466A">
            <w:pPr>
              <w:spacing w:after="58"/>
              <w:jc w:val="center"/>
              <w:rPr>
                <w:rFonts w:ascii="Times New Roman" w:eastAsia="Times New Roman" w:hAnsi="Times New Roman" w:cs="Times New Roman"/>
                <w:b/>
              </w:rPr>
            </w:pPr>
            <w:r>
              <w:rPr>
                <w:rFonts w:ascii="Times New Roman" w:eastAsia="Times New Roman" w:hAnsi="Times New Roman" w:cs="Times New Roman"/>
                <w:b/>
                <w:color w:val="C00000"/>
                <w:sz w:val="32"/>
                <w:szCs w:val="32"/>
              </w:rPr>
              <w:t>Neuroscience</w:t>
            </w:r>
          </w:p>
        </w:tc>
        <w:tc>
          <w:tcPr>
            <w:tcW w:w="1890" w:type="dxa"/>
            <w:tcBorders>
              <w:top w:val="single" w:sz="7" w:space="0" w:color="000000"/>
              <w:left w:val="single" w:sz="7" w:space="0" w:color="000000"/>
              <w:bottom w:val="single" w:sz="7" w:space="0" w:color="000000"/>
              <w:right w:val="single" w:sz="7" w:space="0" w:color="000000"/>
            </w:tcBorders>
            <w:vAlign w:val="center"/>
          </w:tcPr>
          <w:p w14:paraId="5AE98EF2" w14:textId="77777777" w:rsidR="00800DAD" w:rsidRDefault="001C466A">
            <w:pPr>
              <w:spacing w:after="58"/>
              <w:jc w:val="center"/>
              <w:rPr>
                <w:rFonts w:ascii="Times New Roman" w:eastAsia="Times New Roman" w:hAnsi="Times New Roman" w:cs="Times New Roman"/>
              </w:rPr>
            </w:pPr>
            <w:r>
              <w:rPr>
                <w:rFonts w:ascii="Times New Roman" w:eastAsia="Times New Roman" w:hAnsi="Times New Roman" w:cs="Times New Roman"/>
              </w:rPr>
              <w:t>485, 491</w:t>
            </w:r>
          </w:p>
          <w:p w14:paraId="4D1DC2AA" w14:textId="77777777" w:rsidR="00800DAD" w:rsidRDefault="00800DAD">
            <w:pPr>
              <w:spacing w:after="58"/>
              <w:jc w:val="center"/>
              <w:rPr>
                <w:rFonts w:ascii="Times New Roman" w:eastAsia="Times New Roman" w:hAnsi="Times New Roman" w:cs="Times New Roman"/>
              </w:rPr>
            </w:pPr>
          </w:p>
          <w:p w14:paraId="09C1CB0E" w14:textId="77777777" w:rsidR="00800DAD" w:rsidRDefault="001C466A">
            <w:pPr>
              <w:spacing w:after="58"/>
              <w:jc w:val="center"/>
              <w:rPr>
                <w:rFonts w:ascii="Times New Roman" w:eastAsia="Times New Roman" w:hAnsi="Times New Roman" w:cs="Times New Roman"/>
              </w:rPr>
            </w:pPr>
            <w:r>
              <w:rPr>
                <w:rFonts w:ascii="Times New Roman" w:eastAsia="Times New Roman" w:hAnsi="Times New Roman" w:cs="Times New Roman"/>
              </w:rPr>
              <w:t>8</w:t>
            </w:r>
          </w:p>
          <w:p w14:paraId="6A977CA6" w14:textId="77777777" w:rsidR="00800DAD" w:rsidRDefault="001C466A">
            <w:pPr>
              <w:spacing w:after="58"/>
              <w:jc w:val="center"/>
              <w:rPr>
                <w:rFonts w:ascii="Times New Roman" w:eastAsia="Times New Roman" w:hAnsi="Times New Roman" w:cs="Times New Roman"/>
              </w:rPr>
            </w:pPr>
            <w:r>
              <w:rPr>
                <w:rFonts w:ascii="Times New Roman" w:eastAsia="Times New Roman" w:hAnsi="Times New Roman" w:cs="Times New Roman"/>
              </w:rPr>
              <w:t xml:space="preserve"> students</w:t>
            </w:r>
          </w:p>
        </w:tc>
        <w:tc>
          <w:tcPr>
            <w:tcW w:w="4142" w:type="dxa"/>
            <w:tcBorders>
              <w:top w:val="single" w:sz="7" w:space="0" w:color="000000"/>
              <w:left w:val="single" w:sz="7" w:space="0" w:color="000000"/>
              <w:bottom w:val="single" w:sz="7" w:space="0" w:color="000000"/>
              <w:right w:val="single" w:sz="7" w:space="0" w:color="000000"/>
            </w:tcBorders>
            <w:vAlign w:val="center"/>
          </w:tcPr>
          <w:p w14:paraId="5095DEB8" w14:textId="77777777" w:rsidR="00800DAD" w:rsidRDefault="001C466A">
            <w:pPr>
              <w:spacing w:after="58"/>
              <w:rPr>
                <w:rFonts w:ascii="Times New Roman" w:eastAsia="Times New Roman" w:hAnsi="Times New Roman" w:cs="Times New Roman"/>
              </w:rPr>
            </w:pPr>
            <w:r>
              <w:rPr>
                <w:rFonts w:ascii="Times New Roman" w:eastAsia="Times New Roman" w:hAnsi="Times New Roman" w:cs="Times New Roman"/>
              </w:rPr>
              <w:t>Computer Game, Brain Computer Interface, Machine Learning and AI, Mental Disorders</w:t>
            </w:r>
          </w:p>
        </w:tc>
        <w:tc>
          <w:tcPr>
            <w:tcW w:w="4860" w:type="dxa"/>
            <w:tcBorders>
              <w:top w:val="single" w:sz="7" w:space="0" w:color="000000"/>
              <w:left w:val="single" w:sz="7" w:space="0" w:color="000000"/>
              <w:bottom w:val="single" w:sz="7" w:space="0" w:color="000000"/>
              <w:right w:val="single" w:sz="7" w:space="0" w:color="000000"/>
            </w:tcBorders>
            <w:vAlign w:val="center"/>
          </w:tcPr>
          <w:p w14:paraId="208E20B2" w14:textId="77777777" w:rsidR="00800DAD" w:rsidRDefault="001C466A">
            <w:pPr>
              <w:numPr>
                <w:ilvl w:val="0"/>
                <w:numId w:val="7"/>
              </w:numPr>
              <w:pBdr>
                <w:top w:val="nil"/>
                <w:left w:val="nil"/>
                <w:bottom w:val="nil"/>
                <w:right w:val="nil"/>
                <w:between w:val="nil"/>
              </w:pBdr>
              <w:tabs>
                <w:tab w:val="left" w:pos="-1440"/>
                <w:tab w:val="left" w:pos="-720"/>
                <w:tab w:val="left" w:pos="2160"/>
                <w:tab w:val="left" w:pos="4320"/>
                <w:tab w:val="left" w:pos="7200"/>
                <w:tab w:val="left" w:pos="10800"/>
              </w:tabs>
              <w:rPr>
                <w:rFonts w:ascii="Times New Roman" w:eastAsia="Times New Roman" w:hAnsi="Times New Roman" w:cs="Times New Roman"/>
                <w:color w:val="000000"/>
              </w:rPr>
            </w:pPr>
            <w:r>
              <w:rPr>
                <w:rFonts w:ascii="Times New Roman" w:eastAsia="Times New Roman" w:hAnsi="Times New Roman" w:cs="Times New Roman"/>
                <w:color w:val="000000"/>
              </w:rPr>
              <w:t>Help design, develop, and administer an interactive computer game (experiments) that assesses mental disorders.</w:t>
            </w:r>
          </w:p>
        </w:tc>
      </w:tr>
      <w:tr w:rsidR="00800DAD" w14:paraId="7AFFB29D" w14:textId="77777777">
        <w:trPr>
          <w:trHeight w:val="3660"/>
        </w:trPr>
        <w:tc>
          <w:tcPr>
            <w:tcW w:w="3688" w:type="dxa"/>
            <w:tcBorders>
              <w:top w:val="single" w:sz="6" w:space="0" w:color="000000"/>
              <w:left w:val="single" w:sz="6" w:space="0" w:color="000000"/>
              <w:bottom w:val="single" w:sz="6" w:space="0" w:color="000000"/>
              <w:right w:val="single" w:sz="8" w:space="0" w:color="000000"/>
            </w:tcBorders>
            <w:vAlign w:val="center"/>
          </w:tcPr>
          <w:p w14:paraId="322CC4D5" w14:textId="77777777" w:rsidR="00800DAD" w:rsidRDefault="00800DAD">
            <w:pPr>
              <w:spacing w:after="58"/>
              <w:jc w:val="center"/>
              <w:rPr>
                <w:rFonts w:ascii="Times New Roman" w:eastAsia="Times New Roman" w:hAnsi="Times New Roman" w:cs="Times New Roman"/>
                <w:b/>
                <w:sz w:val="32"/>
                <w:szCs w:val="32"/>
              </w:rPr>
            </w:pPr>
          </w:p>
          <w:p w14:paraId="7A87E6EF" w14:textId="77777777" w:rsidR="00800DAD" w:rsidRDefault="00800DAD">
            <w:pPr>
              <w:spacing w:after="58"/>
              <w:jc w:val="center"/>
              <w:rPr>
                <w:rFonts w:ascii="Times New Roman" w:eastAsia="Times New Roman" w:hAnsi="Times New Roman" w:cs="Times New Roman"/>
                <w:b/>
                <w:sz w:val="32"/>
                <w:szCs w:val="32"/>
              </w:rPr>
            </w:pPr>
          </w:p>
          <w:p w14:paraId="4AB34A92" w14:textId="77777777" w:rsidR="00800DAD" w:rsidRDefault="001C466A">
            <w:pPr>
              <w:spacing w:after="58"/>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Vani Mathur </w:t>
            </w:r>
          </w:p>
          <w:p w14:paraId="5B40A4AB" w14:textId="77777777" w:rsidR="00800DAD" w:rsidRDefault="001C466A">
            <w:pPr>
              <w:spacing w:after="58"/>
              <w:jc w:val="center"/>
              <w:rPr>
                <w:color w:val="0000FF"/>
                <w:u w:val="single"/>
              </w:rPr>
            </w:pPr>
            <w:hyperlink r:id="rId13">
              <w:r>
                <w:rPr>
                  <w:rFonts w:ascii="Times New Roman" w:eastAsia="Times New Roman" w:hAnsi="Times New Roman" w:cs="Times New Roman"/>
                  <w:color w:val="0000FF"/>
                  <w:sz w:val="32"/>
                  <w:szCs w:val="32"/>
                  <w:u w:val="single"/>
                </w:rPr>
                <w:t>vmathur@tamu.edu</w:t>
              </w:r>
            </w:hyperlink>
          </w:p>
          <w:p w14:paraId="59FA27F5" w14:textId="77777777" w:rsidR="00800DAD" w:rsidRDefault="001C466A">
            <w:pPr>
              <w:spacing w:after="58"/>
              <w:jc w:val="center"/>
              <w:rPr>
                <w:color w:val="FF0000"/>
              </w:rPr>
            </w:pPr>
            <w:r>
              <w:rPr>
                <w:rFonts w:ascii="Times New Roman" w:eastAsia="Times New Roman" w:hAnsi="Times New Roman" w:cs="Times New Roman"/>
                <w:color w:val="FF0000"/>
                <w:sz w:val="32"/>
                <w:szCs w:val="32"/>
              </w:rPr>
              <w:t>Social &amp; Neuroscience </w:t>
            </w:r>
          </w:p>
          <w:p w14:paraId="6CDBDB29" w14:textId="77777777" w:rsidR="00800DAD" w:rsidRDefault="001C466A">
            <w:pPr>
              <w:spacing w:after="58"/>
              <w:jc w:val="center"/>
              <w:rPr>
                <w:rFonts w:ascii="Times New Roman" w:eastAsia="Times New Roman" w:hAnsi="Times New Roman" w:cs="Times New Roman"/>
                <w:sz w:val="16"/>
                <w:szCs w:val="16"/>
              </w:rPr>
            </w:pPr>
            <w:r>
              <w:t xml:space="preserve">***Online application available at: </w:t>
            </w:r>
            <w:hyperlink r:id="rId14">
              <w:r>
                <w:rPr>
                  <w:rFonts w:ascii="Arial" w:eastAsia="Arial" w:hAnsi="Arial" w:cs="Arial"/>
                  <w:color w:val="6611CC"/>
                  <w:sz w:val="16"/>
                  <w:szCs w:val="16"/>
                  <w:u w:val="single"/>
                </w:rPr>
                <w:t>https://goo.gl/forms/v633OwPS1RWGnXW03</w:t>
              </w:r>
            </w:hyperlink>
          </w:p>
          <w:p w14:paraId="4973A915" w14:textId="77777777" w:rsidR="00800DAD" w:rsidRDefault="001C466A">
            <w:pPr>
              <w:pBdr>
                <w:top w:val="nil"/>
                <w:left w:val="nil"/>
                <w:bottom w:val="nil"/>
                <w:right w:val="nil"/>
                <w:between w:val="nil"/>
              </w:pBdr>
              <w:jc w:val="center"/>
              <w:rPr>
                <w:rFonts w:ascii="Times New Roman" w:eastAsia="Times New Roman" w:hAnsi="Times New Roman" w:cs="Times New Roman"/>
                <w:b/>
                <w:color w:val="FF0000"/>
                <w:sz w:val="32"/>
                <w:szCs w:val="32"/>
              </w:rPr>
            </w:pPr>
            <w:r>
              <w:rPr>
                <w:rFonts w:ascii="Times New Roman" w:eastAsia="Times New Roman" w:hAnsi="Times New Roman" w:cs="Times New Roman"/>
                <w:b/>
                <w:color w:val="FF0000"/>
                <w:sz w:val="32"/>
                <w:szCs w:val="32"/>
              </w:rPr>
              <w:t>I do ask at least a</w:t>
            </w:r>
          </w:p>
          <w:p w14:paraId="752A67C3" w14:textId="77777777" w:rsidR="00800DAD" w:rsidRDefault="001C466A">
            <w:pPr>
              <w:pBdr>
                <w:top w:val="nil"/>
                <w:left w:val="nil"/>
                <w:bottom w:val="nil"/>
                <w:right w:val="nil"/>
                <w:between w:val="nil"/>
              </w:pBdr>
              <w:jc w:val="center"/>
              <w:rPr>
                <w:rFonts w:ascii="Times New Roman" w:eastAsia="Times New Roman" w:hAnsi="Times New Roman" w:cs="Times New Roman"/>
                <w:b/>
                <w:color w:val="FF0000"/>
                <w:sz w:val="32"/>
                <w:szCs w:val="32"/>
              </w:rPr>
            </w:pPr>
            <w:r>
              <w:rPr>
                <w:rFonts w:ascii="Times New Roman" w:eastAsia="Times New Roman" w:hAnsi="Times New Roman" w:cs="Times New Roman"/>
                <w:b/>
                <w:color w:val="FF0000"/>
                <w:sz w:val="32"/>
                <w:szCs w:val="32"/>
              </w:rPr>
              <w:t>2 semester commitment.</w:t>
            </w:r>
          </w:p>
          <w:p w14:paraId="76DB9B92" w14:textId="77777777" w:rsidR="00800DAD" w:rsidRDefault="00800DAD">
            <w:pPr>
              <w:spacing w:after="58"/>
              <w:jc w:val="center"/>
              <w:rPr>
                <w:rFonts w:ascii="Times New Roman" w:eastAsia="Times New Roman" w:hAnsi="Times New Roman" w:cs="Times New Roman"/>
                <w:b/>
                <w:color w:val="FF0000"/>
              </w:rPr>
            </w:pPr>
          </w:p>
        </w:tc>
        <w:tc>
          <w:tcPr>
            <w:tcW w:w="1890" w:type="dxa"/>
            <w:tcBorders>
              <w:top w:val="single" w:sz="6" w:space="0" w:color="000000"/>
              <w:left w:val="single" w:sz="8" w:space="0" w:color="000000"/>
              <w:bottom w:val="single" w:sz="6" w:space="0" w:color="000000"/>
              <w:right w:val="single" w:sz="8" w:space="0" w:color="000000"/>
            </w:tcBorders>
            <w:vAlign w:val="center"/>
          </w:tcPr>
          <w:p w14:paraId="61EC3A6E" w14:textId="77777777" w:rsidR="00800DAD" w:rsidRDefault="00800DAD">
            <w:pPr>
              <w:spacing w:after="58"/>
              <w:jc w:val="center"/>
              <w:rPr>
                <w:rFonts w:ascii="Times New Roman" w:eastAsia="Times New Roman" w:hAnsi="Times New Roman" w:cs="Times New Roman"/>
                <w:sz w:val="22"/>
                <w:szCs w:val="22"/>
              </w:rPr>
            </w:pPr>
          </w:p>
          <w:p w14:paraId="3E8A7AAF" w14:textId="77777777" w:rsidR="00800DAD" w:rsidRDefault="00800DAD">
            <w:pPr>
              <w:spacing w:after="58"/>
              <w:jc w:val="center"/>
              <w:rPr>
                <w:rFonts w:ascii="Times New Roman" w:eastAsia="Times New Roman" w:hAnsi="Times New Roman" w:cs="Times New Roman"/>
              </w:rPr>
            </w:pPr>
          </w:p>
          <w:p w14:paraId="6191548D" w14:textId="77777777" w:rsidR="00800DAD" w:rsidRDefault="00800DAD">
            <w:pPr>
              <w:spacing w:after="58"/>
              <w:jc w:val="center"/>
              <w:rPr>
                <w:rFonts w:ascii="Times New Roman" w:eastAsia="Times New Roman" w:hAnsi="Times New Roman" w:cs="Times New Roman"/>
              </w:rPr>
            </w:pPr>
          </w:p>
          <w:p w14:paraId="1F65A248" w14:textId="77777777" w:rsidR="00800DAD" w:rsidRDefault="001C466A">
            <w:pPr>
              <w:spacing w:after="58"/>
              <w:jc w:val="center"/>
              <w:rPr>
                <w:rFonts w:ascii="Times New Roman" w:eastAsia="Times New Roman" w:hAnsi="Times New Roman" w:cs="Times New Roman"/>
              </w:rPr>
            </w:pPr>
            <w:r>
              <w:rPr>
                <w:rFonts w:ascii="Times New Roman" w:eastAsia="Times New Roman" w:hAnsi="Times New Roman" w:cs="Times New Roman"/>
              </w:rPr>
              <w:t>485 only for first semester RAs</w:t>
            </w:r>
          </w:p>
          <w:p w14:paraId="190F5DB4" w14:textId="77777777" w:rsidR="00800DAD" w:rsidRDefault="00800DAD">
            <w:pPr>
              <w:spacing w:after="58"/>
              <w:jc w:val="center"/>
              <w:rPr>
                <w:rFonts w:ascii="Times New Roman" w:eastAsia="Times New Roman" w:hAnsi="Times New Roman" w:cs="Times New Roman"/>
              </w:rPr>
            </w:pPr>
          </w:p>
          <w:p w14:paraId="7D8A890B" w14:textId="77777777" w:rsidR="00800DAD" w:rsidRDefault="00800DAD">
            <w:pPr>
              <w:spacing w:after="58"/>
              <w:jc w:val="center"/>
              <w:rPr>
                <w:rFonts w:ascii="Times New Roman" w:eastAsia="Times New Roman" w:hAnsi="Times New Roman" w:cs="Times New Roman"/>
                <w:sz w:val="18"/>
                <w:szCs w:val="18"/>
              </w:rPr>
            </w:pPr>
          </w:p>
          <w:p w14:paraId="46B87636" w14:textId="77777777" w:rsidR="00800DAD" w:rsidRDefault="001C466A">
            <w:pPr>
              <w:spacing w:after="58"/>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 students</w:t>
            </w:r>
          </w:p>
        </w:tc>
        <w:tc>
          <w:tcPr>
            <w:tcW w:w="4142" w:type="dxa"/>
            <w:tcBorders>
              <w:top w:val="single" w:sz="6" w:space="0" w:color="000000"/>
              <w:left w:val="single" w:sz="8" w:space="0" w:color="000000"/>
              <w:bottom w:val="single" w:sz="6" w:space="0" w:color="000000"/>
              <w:right w:val="single" w:sz="8" w:space="0" w:color="000000"/>
            </w:tcBorders>
            <w:vAlign w:val="center"/>
          </w:tcPr>
          <w:p w14:paraId="2D9BE257" w14:textId="77777777" w:rsidR="00800DAD" w:rsidRDefault="00800DAD">
            <w:pPr>
              <w:pBdr>
                <w:top w:val="nil"/>
                <w:left w:val="nil"/>
                <w:bottom w:val="nil"/>
                <w:right w:val="nil"/>
                <w:between w:val="nil"/>
              </w:pBdr>
              <w:ind w:left="1440"/>
              <w:rPr>
                <w:rFonts w:ascii="Times New Roman" w:eastAsia="Times New Roman" w:hAnsi="Times New Roman" w:cs="Times New Roman"/>
                <w:color w:val="222222"/>
                <w:sz w:val="28"/>
                <w:szCs w:val="28"/>
              </w:rPr>
            </w:pPr>
          </w:p>
          <w:p w14:paraId="5046EC96" w14:textId="77777777" w:rsidR="00800DAD" w:rsidRDefault="00800DAD">
            <w:pPr>
              <w:pBdr>
                <w:top w:val="nil"/>
                <w:left w:val="nil"/>
                <w:bottom w:val="nil"/>
                <w:right w:val="nil"/>
                <w:between w:val="nil"/>
              </w:pBdr>
              <w:ind w:left="1440"/>
              <w:rPr>
                <w:rFonts w:ascii="Times New Roman" w:eastAsia="Times New Roman" w:hAnsi="Times New Roman" w:cs="Times New Roman"/>
                <w:color w:val="222222"/>
                <w:sz w:val="28"/>
                <w:szCs w:val="28"/>
              </w:rPr>
            </w:pPr>
          </w:p>
          <w:p w14:paraId="4BEF0D2F" w14:textId="77777777" w:rsidR="00800DAD" w:rsidRDefault="00800DAD">
            <w:pPr>
              <w:pBdr>
                <w:top w:val="nil"/>
                <w:left w:val="nil"/>
                <w:bottom w:val="nil"/>
                <w:right w:val="nil"/>
                <w:between w:val="nil"/>
              </w:pBdr>
              <w:ind w:left="1440"/>
              <w:rPr>
                <w:rFonts w:ascii="Times New Roman" w:eastAsia="Times New Roman" w:hAnsi="Times New Roman" w:cs="Times New Roman"/>
                <w:color w:val="222222"/>
                <w:sz w:val="28"/>
                <w:szCs w:val="28"/>
              </w:rPr>
            </w:pPr>
          </w:p>
          <w:p w14:paraId="2CD9A3FC" w14:textId="77777777" w:rsidR="00800DAD" w:rsidRDefault="00800DAD">
            <w:pPr>
              <w:pBdr>
                <w:top w:val="nil"/>
                <w:left w:val="nil"/>
                <w:bottom w:val="nil"/>
                <w:right w:val="nil"/>
                <w:between w:val="nil"/>
              </w:pBdr>
              <w:ind w:left="1440"/>
              <w:rPr>
                <w:rFonts w:ascii="Times New Roman" w:eastAsia="Times New Roman" w:hAnsi="Times New Roman" w:cs="Times New Roman"/>
                <w:color w:val="222222"/>
                <w:sz w:val="28"/>
                <w:szCs w:val="28"/>
              </w:rPr>
            </w:pPr>
          </w:p>
          <w:p w14:paraId="3474C135" w14:textId="77777777" w:rsidR="00800DAD" w:rsidRDefault="001C466A">
            <w:pPr>
              <w:numPr>
                <w:ilvl w:val="0"/>
                <w:numId w:val="1"/>
              </w:numPr>
              <w:pBdr>
                <w:top w:val="nil"/>
                <w:left w:val="nil"/>
                <w:bottom w:val="nil"/>
                <w:right w:val="nil"/>
                <w:between w:val="nil"/>
              </w:pBdr>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xml:space="preserve">Pain Disparities </w:t>
            </w:r>
          </w:p>
          <w:p w14:paraId="7E24CCBE" w14:textId="77777777" w:rsidR="00800DAD" w:rsidRDefault="001C466A">
            <w:pPr>
              <w:numPr>
                <w:ilvl w:val="0"/>
                <w:numId w:val="1"/>
              </w:numPr>
              <w:pBdr>
                <w:top w:val="nil"/>
                <w:left w:val="nil"/>
                <w:bottom w:val="nil"/>
                <w:right w:val="nil"/>
                <w:between w:val="nil"/>
              </w:pBdr>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Experimental Social Psychology</w:t>
            </w:r>
          </w:p>
          <w:p w14:paraId="64CF8198" w14:textId="77777777" w:rsidR="00800DAD" w:rsidRDefault="001C466A">
            <w:pPr>
              <w:numPr>
                <w:ilvl w:val="0"/>
                <w:numId w:val="1"/>
              </w:numPr>
              <w:pBdr>
                <w:top w:val="nil"/>
                <w:left w:val="nil"/>
                <w:bottom w:val="nil"/>
                <w:right w:val="nil"/>
                <w:between w:val="nil"/>
              </w:pBdr>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Social modulation of pain</w:t>
            </w:r>
          </w:p>
          <w:p w14:paraId="07AB85B4" w14:textId="77777777" w:rsidR="00800DAD" w:rsidRDefault="001C466A">
            <w:pPr>
              <w:numPr>
                <w:ilvl w:val="0"/>
                <w:numId w:val="1"/>
              </w:numPr>
              <w:pBdr>
                <w:top w:val="nil"/>
                <w:left w:val="nil"/>
                <w:bottom w:val="nil"/>
                <w:right w:val="nil"/>
                <w:between w:val="nil"/>
              </w:pBdr>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Social and Cultural Neuroscience</w:t>
            </w:r>
          </w:p>
          <w:p w14:paraId="5A3509EE" w14:textId="77777777" w:rsidR="00800DAD" w:rsidRDefault="001C466A">
            <w:pPr>
              <w:numPr>
                <w:ilvl w:val="0"/>
                <w:numId w:val="1"/>
              </w:numPr>
              <w:pBdr>
                <w:top w:val="nil"/>
                <w:left w:val="nil"/>
                <w:bottom w:val="nil"/>
                <w:right w:val="nil"/>
                <w:between w:val="nil"/>
              </w:pBdr>
              <w:spacing w:after="58"/>
              <w:rPr>
                <w:rFonts w:ascii="Times New Roman" w:eastAsia="Times New Roman" w:hAnsi="Times New Roman" w:cs="Times New Roman"/>
                <w:color w:val="000000"/>
                <w:sz w:val="36"/>
                <w:szCs w:val="36"/>
              </w:rPr>
            </w:pPr>
            <w:r>
              <w:rPr>
                <w:rFonts w:ascii="Times New Roman" w:eastAsia="Times New Roman" w:hAnsi="Times New Roman" w:cs="Times New Roman"/>
                <w:color w:val="222222"/>
                <w:sz w:val="28"/>
                <w:szCs w:val="28"/>
              </w:rPr>
              <w:t>Pain Psychophysics</w:t>
            </w:r>
          </w:p>
        </w:tc>
        <w:tc>
          <w:tcPr>
            <w:tcW w:w="4860" w:type="dxa"/>
            <w:tcBorders>
              <w:top w:val="single" w:sz="6" w:space="0" w:color="000000"/>
              <w:left w:val="single" w:sz="8" w:space="0" w:color="000000"/>
              <w:bottom w:val="single" w:sz="6" w:space="0" w:color="000000"/>
              <w:right w:val="single" w:sz="6" w:space="0" w:color="000000"/>
            </w:tcBorders>
            <w:vAlign w:val="center"/>
          </w:tcPr>
          <w:p w14:paraId="3FCACA80" w14:textId="77777777" w:rsidR="00800DAD" w:rsidRDefault="00800DAD">
            <w:pPr>
              <w:shd w:val="clear" w:color="auto" w:fill="FFFFFF"/>
              <w:rPr>
                <w:rFonts w:ascii="Times New Roman" w:eastAsia="Times New Roman" w:hAnsi="Times New Roman" w:cs="Times New Roman"/>
                <w:color w:val="222222"/>
              </w:rPr>
            </w:pPr>
          </w:p>
          <w:p w14:paraId="61C75E93" w14:textId="77777777" w:rsidR="00800DAD" w:rsidRDefault="00800DAD">
            <w:pPr>
              <w:shd w:val="clear" w:color="auto" w:fill="FFFFFF"/>
              <w:rPr>
                <w:rFonts w:ascii="Times New Roman" w:eastAsia="Times New Roman" w:hAnsi="Times New Roman" w:cs="Times New Roman"/>
                <w:color w:val="222222"/>
              </w:rPr>
            </w:pPr>
          </w:p>
          <w:p w14:paraId="38841195" w14:textId="77777777" w:rsidR="00800DAD" w:rsidRDefault="00800DAD">
            <w:pPr>
              <w:shd w:val="clear" w:color="auto" w:fill="FFFFFF"/>
              <w:rPr>
                <w:rFonts w:ascii="Times New Roman" w:eastAsia="Times New Roman" w:hAnsi="Times New Roman" w:cs="Times New Roman"/>
                <w:color w:val="222222"/>
              </w:rPr>
            </w:pPr>
          </w:p>
          <w:p w14:paraId="3DA35559" w14:textId="77777777" w:rsidR="00800DAD" w:rsidRDefault="001C466A">
            <w:pPr>
              <w:shd w:val="clear" w:color="auto" w:fill="FFFFFF"/>
              <w:rPr>
                <w:rFonts w:ascii="Times New Roman" w:eastAsia="Times New Roman" w:hAnsi="Times New Roman" w:cs="Times New Roman"/>
                <w:color w:val="222222"/>
              </w:rPr>
            </w:pPr>
            <w:r>
              <w:rPr>
                <w:rFonts w:ascii="Times New Roman" w:eastAsia="Times New Roman" w:hAnsi="Times New Roman" w:cs="Times New Roman"/>
                <w:color w:val="222222"/>
              </w:rPr>
              <w:t xml:space="preserve">1) Collecting data requires extensive training on psychophysical equipment. Therefore, a commitment of at least two semesters is strongly recommended. </w:t>
            </w:r>
          </w:p>
          <w:p w14:paraId="3E0E1777" w14:textId="77777777" w:rsidR="00800DAD" w:rsidRDefault="001C466A">
            <w:pPr>
              <w:shd w:val="clear" w:color="auto" w:fill="FFFFFF"/>
              <w:rPr>
                <w:rFonts w:ascii="Times New Roman" w:eastAsia="Times New Roman" w:hAnsi="Times New Roman" w:cs="Times New Roman"/>
                <w:color w:val="222222"/>
              </w:rPr>
            </w:pPr>
            <w:r>
              <w:rPr>
                <w:rFonts w:ascii="Times New Roman" w:eastAsia="Times New Roman" w:hAnsi="Times New Roman" w:cs="Times New Roman"/>
                <w:color w:val="222222"/>
              </w:rPr>
              <w:t>2) Support the set up a</w:t>
            </w:r>
            <w:r>
              <w:rPr>
                <w:rFonts w:ascii="Times New Roman" w:eastAsia="Times New Roman" w:hAnsi="Times New Roman" w:cs="Times New Roman"/>
                <w:color w:val="222222"/>
              </w:rPr>
              <w:t xml:space="preserve">nd maintenance of the lab. </w:t>
            </w:r>
          </w:p>
          <w:p w14:paraId="3DA70BCB" w14:textId="77777777" w:rsidR="00800DAD" w:rsidRDefault="001C466A">
            <w:pPr>
              <w:shd w:val="clear" w:color="auto" w:fill="FFFFFF"/>
              <w:rPr>
                <w:rFonts w:ascii="Times New Roman" w:eastAsia="Times New Roman" w:hAnsi="Times New Roman" w:cs="Times New Roman"/>
                <w:color w:val="222222"/>
              </w:rPr>
            </w:pPr>
            <w:r>
              <w:rPr>
                <w:rFonts w:ascii="Times New Roman" w:eastAsia="Times New Roman" w:hAnsi="Times New Roman" w:cs="Times New Roman"/>
                <w:color w:val="222222"/>
              </w:rPr>
              <w:t xml:space="preserve">3) Data entry. </w:t>
            </w:r>
          </w:p>
          <w:p w14:paraId="4C7C433C" w14:textId="77777777" w:rsidR="00800DAD" w:rsidRDefault="001C466A">
            <w:pPr>
              <w:shd w:val="clear" w:color="auto" w:fill="FFFFFF"/>
              <w:rPr>
                <w:rFonts w:ascii="Times New Roman" w:eastAsia="Times New Roman" w:hAnsi="Times New Roman" w:cs="Times New Roman"/>
                <w:color w:val="222222"/>
              </w:rPr>
            </w:pPr>
            <w:r>
              <w:rPr>
                <w:rFonts w:ascii="Times New Roman" w:eastAsia="Times New Roman" w:hAnsi="Times New Roman" w:cs="Times New Roman"/>
                <w:color w:val="222222"/>
              </w:rPr>
              <w:t>4) Assist with literature reviews - some RAs will be working directly with graduate students and/or post-doctoral fellows on specific projects. </w:t>
            </w:r>
          </w:p>
          <w:p w14:paraId="562C427E" w14:textId="77777777" w:rsidR="00800DAD" w:rsidRDefault="00800DAD">
            <w:pPr>
              <w:pBdr>
                <w:top w:val="nil"/>
                <w:left w:val="nil"/>
                <w:bottom w:val="nil"/>
                <w:right w:val="nil"/>
                <w:between w:val="nil"/>
              </w:pBdr>
              <w:spacing w:after="58"/>
              <w:ind w:left="720" w:hanging="720"/>
              <w:rPr>
                <w:rFonts w:ascii="Times New Roman" w:eastAsia="Times New Roman" w:hAnsi="Times New Roman" w:cs="Times New Roman"/>
                <w:color w:val="000000"/>
              </w:rPr>
            </w:pPr>
          </w:p>
        </w:tc>
      </w:tr>
      <w:tr w:rsidR="00800DAD" w14:paraId="2DFDC94A" w14:textId="77777777">
        <w:trPr>
          <w:trHeight w:val="2113"/>
        </w:trPr>
        <w:tc>
          <w:tcPr>
            <w:tcW w:w="3688" w:type="dxa"/>
            <w:tcBorders>
              <w:top w:val="single" w:sz="8" w:space="0" w:color="000000"/>
              <w:left w:val="single" w:sz="6" w:space="0" w:color="000000"/>
              <w:bottom w:val="single" w:sz="8" w:space="0" w:color="000000"/>
              <w:right w:val="single" w:sz="8" w:space="0" w:color="000000"/>
            </w:tcBorders>
            <w:vAlign w:val="center"/>
          </w:tcPr>
          <w:p w14:paraId="3E741EE1" w14:textId="77777777" w:rsidR="00800DAD" w:rsidRDefault="001C466A">
            <w:pPr>
              <w:spacing w:after="280"/>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Dr. Isaac Sabat </w:t>
            </w:r>
          </w:p>
          <w:p w14:paraId="07D182AC" w14:textId="77777777" w:rsidR="00800DAD" w:rsidRDefault="001C466A">
            <w:pPr>
              <w:spacing w:before="280" w:after="280"/>
              <w:jc w:val="center"/>
              <w:rPr>
                <w:rFonts w:ascii="Times New Roman" w:eastAsia="Times New Roman" w:hAnsi="Times New Roman" w:cs="Times New Roman"/>
                <w:b/>
                <w:color w:val="0070C0"/>
                <w:sz w:val="32"/>
                <w:szCs w:val="32"/>
              </w:rPr>
            </w:pPr>
            <w:r>
              <w:rPr>
                <w:rFonts w:ascii="Times New Roman" w:eastAsia="Times New Roman" w:hAnsi="Times New Roman" w:cs="Times New Roman"/>
                <w:color w:val="0070C0"/>
                <w:sz w:val="32"/>
                <w:szCs w:val="32"/>
              </w:rPr>
              <w:t> </w:t>
            </w:r>
            <w:hyperlink r:id="rId15">
              <w:r>
                <w:rPr>
                  <w:rFonts w:ascii="Times New Roman" w:eastAsia="Times New Roman" w:hAnsi="Times New Roman" w:cs="Times New Roman"/>
                  <w:color w:val="0070C0"/>
                  <w:sz w:val="32"/>
                  <w:szCs w:val="32"/>
                  <w:u w:val="single"/>
                </w:rPr>
                <w:t>sabatpsyclab@gmail.com</w:t>
              </w:r>
            </w:hyperlink>
          </w:p>
          <w:p w14:paraId="0B8EA74D" w14:textId="77777777" w:rsidR="00800DAD" w:rsidRDefault="001C466A">
            <w:pPr>
              <w:spacing w:before="280" w:after="280"/>
              <w:jc w:val="center"/>
              <w:rPr>
                <w:rFonts w:ascii="Times New Roman" w:eastAsia="Times New Roman" w:hAnsi="Times New Roman" w:cs="Times New Roman"/>
                <w:sz w:val="28"/>
                <w:szCs w:val="28"/>
              </w:rPr>
            </w:pPr>
            <w:r>
              <w:rPr>
                <w:rFonts w:ascii="Times New Roman" w:eastAsia="Times New Roman" w:hAnsi="Times New Roman" w:cs="Times New Roman"/>
                <w:b/>
                <w:color w:val="FF0000"/>
                <w:sz w:val="28"/>
                <w:szCs w:val="28"/>
              </w:rPr>
              <w:t>Industrial/Organizational</w:t>
            </w:r>
          </w:p>
          <w:p w14:paraId="7AB4EBE4" w14:textId="77777777" w:rsidR="00800DAD" w:rsidRDefault="00800DAD">
            <w:pPr>
              <w:spacing w:after="58"/>
              <w:jc w:val="center"/>
              <w:rPr>
                <w:rFonts w:ascii="Times New Roman" w:eastAsia="Times New Roman" w:hAnsi="Times New Roman" w:cs="Times New Roman"/>
                <w:b/>
              </w:rPr>
            </w:pPr>
          </w:p>
        </w:tc>
        <w:tc>
          <w:tcPr>
            <w:tcW w:w="1890" w:type="dxa"/>
            <w:tcBorders>
              <w:top w:val="single" w:sz="8" w:space="0" w:color="000000"/>
              <w:left w:val="single" w:sz="8" w:space="0" w:color="000000"/>
              <w:bottom w:val="single" w:sz="8" w:space="0" w:color="000000"/>
              <w:right w:val="single" w:sz="8" w:space="0" w:color="000000"/>
            </w:tcBorders>
            <w:vAlign w:val="center"/>
          </w:tcPr>
          <w:p w14:paraId="09CA8F81" w14:textId="77777777" w:rsidR="00800DAD" w:rsidRDefault="00800DAD">
            <w:pPr>
              <w:jc w:val="center"/>
            </w:pPr>
          </w:p>
          <w:p w14:paraId="3AEFFD23" w14:textId="77777777" w:rsidR="00800DAD" w:rsidRDefault="001C466A">
            <w:pPr>
              <w:jc w:val="center"/>
            </w:pPr>
            <w:r>
              <w:t>485</w:t>
            </w:r>
          </w:p>
          <w:p w14:paraId="23CF072D" w14:textId="77777777" w:rsidR="00800DAD" w:rsidRDefault="00800DAD">
            <w:pPr>
              <w:spacing w:after="58"/>
              <w:jc w:val="center"/>
            </w:pPr>
          </w:p>
          <w:p w14:paraId="58530C8F" w14:textId="77777777" w:rsidR="00800DAD" w:rsidRDefault="001C466A">
            <w:pPr>
              <w:spacing w:after="58"/>
              <w:jc w:val="center"/>
            </w:pPr>
            <w:r>
              <w:t>8</w:t>
            </w:r>
          </w:p>
          <w:p w14:paraId="0515A12B" w14:textId="77777777" w:rsidR="00800DAD" w:rsidRDefault="001C466A">
            <w:pPr>
              <w:spacing w:after="58"/>
              <w:jc w:val="center"/>
            </w:pPr>
            <w:r>
              <w:t>students</w:t>
            </w:r>
          </w:p>
        </w:tc>
        <w:tc>
          <w:tcPr>
            <w:tcW w:w="4142" w:type="dxa"/>
            <w:tcBorders>
              <w:top w:val="single" w:sz="8" w:space="0" w:color="000000"/>
              <w:left w:val="single" w:sz="8" w:space="0" w:color="000000"/>
              <w:bottom w:val="single" w:sz="8" w:space="0" w:color="000000"/>
              <w:right w:val="single" w:sz="8" w:space="0" w:color="000000"/>
            </w:tcBorders>
            <w:vAlign w:val="center"/>
          </w:tcPr>
          <w:p w14:paraId="29D4B295" w14:textId="77777777" w:rsidR="00800DAD" w:rsidRDefault="001C466A">
            <w:pPr>
              <w:rPr>
                <w:rFonts w:ascii="Times New Roman" w:eastAsia="Times New Roman" w:hAnsi="Times New Roman" w:cs="Times New Roman"/>
                <w:color w:val="454545"/>
              </w:rPr>
            </w:pPr>
            <w:r>
              <w:rPr>
                <w:rFonts w:ascii="Times New Roman" w:eastAsia="Times New Roman" w:hAnsi="Times New Roman" w:cs="Times New Roman"/>
                <w:color w:val="454545"/>
              </w:rPr>
              <w:t>We research all aspects of diversity in employment, including but not limited to a) disclosure of stigmatized identities (e.g., LGBT, pregnancy, religious, and political orientation minorities), b) intersectionality of multiple identities (e.g., experience</w:t>
            </w:r>
            <w:r>
              <w:rPr>
                <w:rFonts w:ascii="Times New Roman" w:eastAsia="Times New Roman" w:hAnsi="Times New Roman" w:cs="Times New Roman"/>
                <w:color w:val="454545"/>
              </w:rPr>
              <w:t>s of black women), and allies in the workplace.</w:t>
            </w:r>
          </w:p>
          <w:p w14:paraId="5FD3CE4D" w14:textId="77777777" w:rsidR="00800DAD" w:rsidRDefault="00800DAD">
            <w:pPr>
              <w:spacing w:before="280"/>
            </w:pPr>
          </w:p>
        </w:tc>
        <w:tc>
          <w:tcPr>
            <w:tcW w:w="4860" w:type="dxa"/>
            <w:tcBorders>
              <w:top w:val="single" w:sz="8" w:space="0" w:color="000000"/>
              <w:left w:val="single" w:sz="8" w:space="0" w:color="000000"/>
              <w:bottom w:val="single" w:sz="8" w:space="0" w:color="000000"/>
              <w:right w:val="single" w:sz="6" w:space="0" w:color="000000"/>
            </w:tcBorders>
            <w:vAlign w:val="center"/>
          </w:tcPr>
          <w:p w14:paraId="5B9E4773" w14:textId="77777777" w:rsidR="00800DAD" w:rsidRDefault="001C466A">
            <w:pPr>
              <w:rPr>
                <w:rFonts w:ascii="Times New Roman" w:eastAsia="Times New Roman" w:hAnsi="Times New Roman" w:cs="Times New Roman"/>
                <w:color w:val="454545"/>
              </w:rPr>
            </w:pPr>
            <w:r>
              <w:rPr>
                <w:rFonts w:ascii="Helvetica Neue" w:eastAsia="Helvetica Neue" w:hAnsi="Helvetica Neue" w:cs="Helvetica Neue"/>
                <w:color w:val="454545"/>
                <w:sz w:val="19"/>
                <w:szCs w:val="19"/>
              </w:rPr>
              <w:t xml:space="preserve"> </w:t>
            </w:r>
            <w:r>
              <w:rPr>
                <w:rFonts w:ascii="Times New Roman" w:eastAsia="Times New Roman" w:hAnsi="Times New Roman" w:cs="Times New Roman"/>
                <w:color w:val="454545"/>
              </w:rPr>
              <w:t>Assist with all aspects of the research process, including literature reviews, article reviews, weekly lab meetings, study design, data collection, data analysis, and writing.</w:t>
            </w:r>
          </w:p>
          <w:p w14:paraId="6227DAB2" w14:textId="77777777" w:rsidR="00800DAD" w:rsidRDefault="00800DAD">
            <w:pPr>
              <w:spacing w:before="280"/>
            </w:pPr>
          </w:p>
        </w:tc>
      </w:tr>
      <w:tr w:rsidR="00800DAD" w14:paraId="5179FF0A" w14:textId="77777777">
        <w:trPr>
          <w:trHeight w:val="4005"/>
        </w:trPr>
        <w:tc>
          <w:tcPr>
            <w:tcW w:w="3688" w:type="dxa"/>
            <w:tcBorders>
              <w:top w:val="single" w:sz="6" w:space="0" w:color="000000"/>
              <w:left w:val="single" w:sz="6" w:space="0" w:color="000000"/>
              <w:bottom w:val="single" w:sz="6" w:space="0" w:color="000000"/>
              <w:right w:val="single" w:sz="8" w:space="0" w:color="000000"/>
            </w:tcBorders>
            <w:vAlign w:val="center"/>
          </w:tcPr>
          <w:p w14:paraId="7C1FE190" w14:textId="77777777" w:rsidR="00800DAD" w:rsidRDefault="001C466A">
            <w:pPr>
              <w:spacing w:after="58"/>
              <w:jc w:val="center"/>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lastRenderedPageBreak/>
              <w:t>Brian Anderson</w:t>
            </w:r>
          </w:p>
          <w:p w14:paraId="6E1D4EAA" w14:textId="77777777" w:rsidR="00800DAD" w:rsidRDefault="001C466A">
            <w:pPr>
              <w:widowControl/>
              <w:pBdr>
                <w:top w:val="nil"/>
                <w:left w:val="nil"/>
                <w:bottom w:val="nil"/>
                <w:right w:val="nil"/>
                <w:between w:val="nil"/>
              </w:pBdr>
              <w:jc w:val="center"/>
              <w:rPr>
                <w:rFonts w:ascii="Times New Roman" w:eastAsia="Times New Roman" w:hAnsi="Times New Roman" w:cs="Times New Roman"/>
                <w:b/>
                <w:color w:val="000000"/>
              </w:rPr>
            </w:pPr>
            <w:hyperlink r:id="rId16">
              <w:r>
                <w:rPr>
                  <w:rFonts w:ascii="Times New Roman" w:eastAsia="Times New Roman" w:hAnsi="Times New Roman" w:cs="Times New Roman"/>
                  <w:b/>
                  <w:color w:val="0000FF"/>
                  <w:u w:val="single"/>
                </w:rPr>
                <w:t>brian.anderson@tamu.edu</w:t>
              </w:r>
            </w:hyperlink>
          </w:p>
          <w:p w14:paraId="755FCB9D" w14:textId="77777777" w:rsidR="00800DAD" w:rsidRDefault="001C466A">
            <w:pPr>
              <w:widowControl/>
              <w:pBdr>
                <w:top w:val="nil"/>
                <w:left w:val="nil"/>
                <w:bottom w:val="nil"/>
                <w:right w:val="nil"/>
                <w:between w:val="nil"/>
              </w:pBd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(lab website: </w:t>
            </w:r>
            <w:hyperlink r:id="rId17">
              <w:r>
                <w:rPr>
                  <w:rFonts w:ascii="Times New Roman" w:eastAsia="Times New Roman" w:hAnsi="Times New Roman" w:cs="Times New Roman"/>
                  <w:b/>
                  <w:color w:val="0000FF"/>
                  <w:sz w:val="16"/>
                  <w:szCs w:val="16"/>
                  <w:u w:val="single"/>
                </w:rPr>
                <w:t>http://andersonlab.sites.tamu.edu/</w:t>
              </w:r>
            </w:hyperlink>
            <w:r>
              <w:rPr>
                <w:rFonts w:ascii="Times New Roman" w:eastAsia="Times New Roman" w:hAnsi="Times New Roman" w:cs="Times New Roman"/>
                <w:b/>
                <w:color w:val="000000"/>
                <w:sz w:val="16"/>
                <w:szCs w:val="16"/>
              </w:rPr>
              <w:t>​)</w:t>
            </w:r>
          </w:p>
          <w:p w14:paraId="7713299D" w14:textId="77777777" w:rsidR="00800DAD" w:rsidRDefault="00800DAD">
            <w:pPr>
              <w:widowControl/>
              <w:pBdr>
                <w:top w:val="nil"/>
                <w:left w:val="nil"/>
                <w:bottom w:val="nil"/>
                <w:right w:val="nil"/>
                <w:between w:val="nil"/>
              </w:pBdr>
              <w:jc w:val="center"/>
              <w:rPr>
                <w:rFonts w:ascii="Times New Roman" w:eastAsia="Times New Roman" w:hAnsi="Times New Roman" w:cs="Times New Roman"/>
                <w:b/>
                <w:color w:val="000000"/>
                <w:sz w:val="16"/>
                <w:szCs w:val="16"/>
              </w:rPr>
            </w:pPr>
          </w:p>
          <w:p w14:paraId="3530554F" w14:textId="77777777" w:rsidR="00800DAD" w:rsidRDefault="001C466A">
            <w:pPr>
              <w:spacing w:after="58"/>
              <w:jc w:val="center"/>
              <w:rPr>
                <w:rFonts w:ascii="Times New Roman" w:eastAsia="Times New Roman" w:hAnsi="Times New Roman" w:cs="Times New Roman"/>
                <w:b/>
                <w:color w:val="FF0000"/>
                <w:sz w:val="32"/>
                <w:szCs w:val="32"/>
              </w:rPr>
            </w:pPr>
            <w:r>
              <w:rPr>
                <w:rFonts w:ascii="Times New Roman" w:eastAsia="Times New Roman" w:hAnsi="Times New Roman" w:cs="Times New Roman"/>
                <w:b/>
                <w:color w:val="FF0000"/>
                <w:sz w:val="32"/>
                <w:szCs w:val="32"/>
              </w:rPr>
              <w:t>Cognition and Cognitive Neuroscience</w:t>
            </w:r>
          </w:p>
        </w:tc>
        <w:tc>
          <w:tcPr>
            <w:tcW w:w="1890" w:type="dxa"/>
            <w:tcBorders>
              <w:top w:val="single" w:sz="6" w:space="0" w:color="000000"/>
              <w:left w:val="single" w:sz="8" w:space="0" w:color="000000"/>
              <w:bottom w:val="single" w:sz="6" w:space="0" w:color="000000"/>
              <w:right w:val="single" w:sz="8" w:space="0" w:color="000000"/>
            </w:tcBorders>
            <w:vAlign w:val="center"/>
          </w:tcPr>
          <w:p w14:paraId="1A45997C" w14:textId="77777777" w:rsidR="00800DAD" w:rsidRDefault="001C466A">
            <w:pPr>
              <w:widowControl/>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485</w:t>
            </w:r>
          </w:p>
          <w:p w14:paraId="7B1DDF18" w14:textId="77777777" w:rsidR="00800DAD" w:rsidRDefault="001C466A">
            <w:pPr>
              <w:spacing w:after="58"/>
              <w:jc w:val="center"/>
              <w:rPr>
                <w:rFonts w:ascii="Times New Roman" w:eastAsia="Times New Roman" w:hAnsi="Times New Roman" w:cs="Times New Roman"/>
                <w:sz w:val="20"/>
                <w:szCs w:val="20"/>
              </w:rPr>
            </w:pPr>
            <w:r>
              <w:rPr>
                <w:rFonts w:ascii="Times New Roman" w:eastAsia="Times New Roman" w:hAnsi="Times New Roman" w:cs="Times New Roman"/>
                <w:color w:val="000000"/>
              </w:rPr>
              <w:t>15-18 students</w:t>
            </w:r>
          </w:p>
        </w:tc>
        <w:tc>
          <w:tcPr>
            <w:tcW w:w="4142" w:type="dxa"/>
            <w:tcBorders>
              <w:top w:val="single" w:sz="6" w:space="0" w:color="000000"/>
              <w:left w:val="single" w:sz="8" w:space="0" w:color="000000"/>
              <w:bottom w:val="single" w:sz="6" w:space="0" w:color="000000"/>
              <w:right w:val="single" w:sz="8" w:space="0" w:color="000000"/>
            </w:tcBorders>
            <w:vAlign w:val="center"/>
          </w:tcPr>
          <w:p w14:paraId="44048CA3" w14:textId="77777777" w:rsidR="00800DAD" w:rsidRDefault="001C466A">
            <w:pPr>
              <w:widowControl/>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Cognitive neuroscience. The lab does behavioral and neuroimaging studies examining how learning influences what people pay attention to.</w:t>
            </w:r>
          </w:p>
          <w:p w14:paraId="7D9418DC" w14:textId="77777777" w:rsidR="00800DAD" w:rsidRDefault="00800DAD">
            <w:pPr>
              <w:pBdr>
                <w:top w:val="nil"/>
                <w:left w:val="nil"/>
                <w:bottom w:val="nil"/>
                <w:right w:val="nil"/>
                <w:between w:val="nil"/>
              </w:pBdr>
              <w:spacing w:after="58"/>
              <w:ind w:left="720" w:hanging="720"/>
              <w:jc w:val="center"/>
              <w:rPr>
                <w:rFonts w:ascii="Times New Roman" w:eastAsia="Times New Roman" w:hAnsi="Times New Roman" w:cs="Times New Roman"/>
                <w:color w:val="000000"/>
              </w:rPr>
            </w:pPr>
          </w:p>
        </w:tc>
        <w:tc>
          <w:tcPr>
            <w:tcW w:w="4860" w:type="dxa"/>
            <w:tcBorders>
              <w:top w:val="single" w:sz="6" w:space="0" w:color="000000"/>
              <w:left w:val="single" w:sz="8" w:space="0" w:color="000000"/>
              <w:bottom w:val="single" w:sz="6" w:space="0" w:color="000000"/>
              <w:right w:val="single" w:sz="6" w:space="0" w:color="000000"/>
            </w:tcBorders>
            <w:vAlign w:val="center"/>
          </w:tcPr>
          <w:p w14:paraId="358AB359" w14:textId="77777777" w:rsidR="00800DAD" w:rsidRDefault="001C466A">
            <w:pPr>
              <w:widowControl/>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Assist with lab operations, including data collection, management, and analysis. Students will also have the opportuni</w:t>
            </w:r>
            <w:r>
              <w:rPr>
                <w:rFonts w:ascii="Times New Roman" w:eastAsia="Times New Roman" w:hAnsi="Times New Roman" w:cs="Times New Roman"/>
                <w:color w:val="000000"/>
              </w:rPr>
              <w:t>ty to attend lab meetings and contribute to discussions of research.</w:t>
            </w:r>
          </w:p>
          <w:p w14:paraId="250F27E3" w14:textId="77777777" w:rsidR="00800DAD" w:rsidRDefault="00800DAD">
            <w:pPr>
              <w:pBdr>
                <w:top w:val="nil"/>
                <w:left w:val="nil"/>
                <w:bottom w:val="nil"/>
                <w:right w:val="nil"/>
                <w:between w:val="nil"/>
              </w:pBdr>
              <w:spacing w:after="58"/>
              <w:ind w:left="720" w:hanging="720"/>
              <w:jc w:val="center"/>
              <w:rPr>
                <w:rFonts w:ascii="Times New Roman" w:eastAsia="Times New Roman" w:hAnsi="Times New Roman" w:cs="Times New Roman"/>
                <w:color w:val="000000"/>
              </w:rPr>
            </w:pPr>
          </w:p>
        </w:tc>
      </w:tr>
    </w:tbl>
    <w:p w14:paraId="5039F8BA" w14:textId="77777777" w:rsidR="00800DAD" w:rsidRDefault="00800DAD">
      <w:pPr>
        <w:rPr>
          <w:sz w:val="52"/>
          <w:szCs w:val="52"/>
        </w:rPr>
      </w:pPr>
    </w:p>
    <w:p w14:paraId="5B07C618" w14:textId="77777777" w:rsidR="00800DAD" w:rsidRDefault="00800DAD">
      <w:pPr>
        <w:rPr>
          <w:sz w:val="52"/>
          <w:szCs w:val="52"/>
        </w:rPr>
      </w:pPr>
    </w:p>
    <w:p w14:paraId="54476E58" w14:textId="77777777" w:rsidR="00800DAD" w:rsidRDefault="00800DAD">
      <w:pPr>
        <w:rPr>
          <w:sz w:val="52"/>
          <w:szCs w:val="52"/>
        </w:rPr>
      </w:pPr>
    </w:p>
    <w:tbl>
      <w:tblPr>
        <w:tblStyle w:val="ad"/>
        <w:tblW w:w="14540" w:type="dxa"/>
        <w:tblInd w:w="-513" w:type="dxa"/>
        <w:tblLayout w:type="fixed"/>
        <w:tblLook w:val="0400" w:firstRow="0" w:lastRow="0" w:firstColumn="0" w:lastColumn="0" w:noHBand="0" w:noVBand="1"/>
      </w:tblPr>
      <w:tblGrid>
        <w:gridCol w:w="3649"/>
        <w:gridCol w:w="1933"/>
        <w:gridCol w:w="4191"/>
        <w:gridCol w:w="4767"/>
      </w:tblGrid>
      <w:tr w:rsidR="00800DAD" w14:paraId="4EE25149" w14:textId="77777777">
        <w:trPr>
          <w:trHeight w:val="2113"/>
        </w:trPr>
        <w:tc>
          <w:tcPr>
            <w:tcW w:w="3649" w:type="dxa"/>
            <w:tcBorders>
              <w:top w:val="single" w:sz="6" w:space="0" w:color="000000"/>
              <w:left w:val="single" w:sz="6" w:space="0" w:color="000000"/>
              <w:bottom w:val="single" w:sz="6" w:space="0" w:color="000000"/>
              <w:right w:val="single" w:sz="8" w:space="0" w:color="000000"/>
            </w:tcBorders>
            <w:tcMar>
              <w:top w:w="0" w:type="dxa"/>
              <w:left w:w="120" w:type="dxa"/>
              <w:bottom w:w="0" w:type="dxa"/>
              <w:right w:w="120" w:type="dxa"/>
            </w:tcMar>
            <w:vAlign w:val="center"/>
          </w:tcPr>
          <w:p w14:paraId="536107D3" w14:textId="77777777" w:rsidR="00800DAD" w:rsidRDefault="001C466A">
            <w:pPr>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Stephanie Payne</w:t>
            </w:r>
          </w:p>
          <w:p w14:paraId="4C760C08" w14:textId="77777777" w:rsidR="00800DAD" w:rsidRDefault="001C466A">
            <w:pPr>
              <w:jc w:val="center"/>
              <w:rPr>
                <w:rFonts w:ascii="Times New Roman" w:eastAsia="Times New Roman" w:hAnsi="Times New Roman" w:cs="Times New Roman"/>
                <w:b/>
                <w:color w:val="FF0000"/>
                <w:sz w:val="36"/>
                <w:szCs w:val="36"/>
              </w:rPr>
            </w:pPr>
            <w:r>
              <w:rPr>
                <w:rFonts w:ascii="Times New Roman" w:eastAsia="Times New Roman" w:hAnsi="Times New Roman" w:cs="Times New Roman"/>
                <w:b/>
                <w:color w:val="FF0000"/>
                <w:sz w:val="36"/>
                <w:szCs w:val="36"/>
              </w:rPr>
              <w:t>I/O</w:t>
            </w:r>
          </w:p>
          <w:p w14:paraId="67B87BB3" w14:textId="77777777" w:rsidR="00800DAD" w:rsidRDefault="001C466A">
            <w:pPr>
              <w:jc w:val="center"/>
              <w:rPr>
                <w:rFonts w:ascii="Times New Roman" w:eastAsia="Times New Roman" w:hAnsi="Times New Roman" w:cs="Times New Roman"/>
                <w:b/>
              </w:rPr>
            </w:pPr>
            <w:r>
              <w:rPr>
                <w:rFonts w:ascii="Times New Roman" w:eastAsia="Times New Roman" w:hAnsi="Times New Roman" w:cs="Times New Roman"/>
                <w:b/>
                <w:sz w:val="36"/>
                <w:szCs w:val="36"/>
              </w:rPr>
              <w:t xml:space="preserve"> </w:t>
            </w:r>
            <w:hyperlink r:id="rId18">
              <w:r>
                <w:rPr>
                  <w:rFonts w:ascii="Times New Roman" w:eastAsia="Times New Roman" w:hAnsi="Times New Roman" w:cs="Times New Roman"/>
                  <w:b/>
                  <w:color w:val="0000FF"/>
                  <w:sz w:val="36"/>
                  <w:szCs w:val="36"/>
                  <w:u w:val="single"/>
                </w:rPr>
                <w:t>scp@tamu.edu</w:t>
              </w:r>
            </w:hyperlink>
          </w:p>
        </w:tc>
        <w:tc>
          <w:tcPr>
            <w:tcW w:w="1933" w:type="dxa"/>
            <w:tcBorders>
              <w:top w:val="single" w:sz="6" w:space="0" w:color="000000"/>
              <w:left w:val="nil"/>
              <w:bottom w:val="single" w:sz="6" w:space="0" w:color="000000"/>
              <w:right w:val="single" w:sz="8" w:space="0" w:color="000000"/>
            </w:tcBorders>
            <w:tcMar>
              <w:top w:w="0" w:type="dxa"/>
              <w:left w:w="120" w:type="dxa"/>
              <w:bottom w:w="0" w:type="dxa"/>
              <w:right w:w="120" w:type="dxa"/>
            </w:tcMar>
            <w:vAlign w:val="center"/>
          </w:tcPr>
          <w:p w14:paraId="2B6E7857" w14:textId="77777777" w:rsidR="00800DAD" w:rsidRDefault="001C466A">
            <w:pPr>
              <w:spacing w:after="58"/>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485 or 491</w:t>
            </w:r>
          </w:p>
          <w:p w14:paraId="480B742D" w14:textId="77777777" w:rsidR="00800DAD" w:rsidRDefault="001C466A">
            <w:pPr>
              <w:spacing w:after="58"/>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5 students </w:t>
            </w:r>
          </w:p>
        </w:tc>
        <w:tc>
          <w:tcPr>
            <w:tcW w:w="4191" w:type="dxa"/>
            <w:tcBorders>
              <w:top w:val="single" w:sz="6" w:space="0" w:color="000000"/>
              <w:left w:val="nil"/>
              <w:bottom w:val="single" w:sz="6" w:space="0" w:color="000000"/>
              <w:right w:val="single" w:sz="8" w:space="0" w:color="000000"/>
            </w:tcBorders>
            <w:tcMar>
              <w:top w:w="0" w:type="dxa"/>
              <w:left w:w="120" w:type="dxa"/>
              <w:bottom w:w="0" w:type="dxa"/>
              <w:right w:w="120" w:type="dxa"/>
            </w:tcMar>
            <w:vAlign w:val="center"/>
          </w:tcPr>
          <w:p w14:paraId="7A74C2A1" w14:textId="77777777" w:rsidR="00800DAD" w:rsidRDefault="001C466A">
            <w:pPr>
              <w:widowControl/>
              <w:ind w:left="360"/>
              <w:rPr>
                <w:rFonts w:ascii="Times New Roman" w:eastAsia="Times New Roman" w:hAnsi="Times New Roman" w:cs="Times New Roman"/>
                <w:sz w:val="32"/>
                <w:szCs w:val="32"/>
              </w:rPr>
            </w:pPr>
            <w:r>
              <w:rPr>
                <w:rFonts w:ascii="Times New Roman" w:eastAsia="Times New Roman" w:hAnsi="Times New Roman" w:cs="Times New Roman"/>
                <w:sz w:val="32"/>
                <w:szCs w:val="32"/>
              </w:rPr>
              <w:t>Safety in the workplace, texting and driving, and other I/O psyc topics</w:t>
            </w:r>
          </w:p>
          <w:p w14:paraId="6C5B83FC" w14:textId="77777777" w:rsidR="00800DAD" w:rsidRDefault="00800DAD">
            <w:pPr>
              <w:pBdr>
                <w:top w:val="nil"/>
                <w:left w:val="nil"/>
                <w:bottom w:val="nil"/>
                <w:right w:val="nil"/>
                <w:between w:val="nil"/>
              </w:pBdr>
              <w:ind w:left="720" w:hanging="720"/>
              <w:rPr>
                <w:rFonts w:ascii="Times New Roman" w:eastAsia="Times New Roman" w:hAnsi="Times New Roman" w:cs="Times New Roman"/>
                <w:color w:val="000000"/>
                <w:sz w:val="32"/>
                <w:szCs w:val="32"/>
              </w:rPr>
            </w:pPr>
          </w:p>
        </w:tc>
        <w:tc>
          <w:tcPr>
            <w:tcW w:w="4767" w:type="dxa"/>
            <w:tcBorders>
              <w:top w:val="single" w:sz="6" w:space="0" w:color="000000"/>
              <w:left w:val="nil"/>
              <w:bottom w:val="single" w:sz="6" w:space="0" w:color="000000"/>
              <w:right w:val="single" w:sz="6" w:space="0" w:color="000000"/>
            </w:tcBorders>
            <w:tcMar>
              <w:top w:w="0" w:type="dxa"/>
              <w:left w:w="120" w:type="dxa"/>
              <w:bottom w:w="0" w:type="dxa"/>
              <w:right w:w="120" w:type="dxa"/>
            </w:tcMar>
            <w:vAlign w:val="center"/>
          </w:tcPr>
          <w:p w14:paraId="0DE35129" w14:textId="77777777" w:rsidR="00800DAD" w:rsidRDefault="001C466A">
            <w:pPr>
              <w:widowControl/>
              <w:ind w:left="360"/>
              <w:rPr>
                <w:rFonts w:ascii="Times New Roman" w:eastAsia="Times New Roman" w:hAnsi="Times New Roman" w:cs="Times New Roman"/>
                <w:sz w:val="22"/>
                <w:szCs w:val="22"/>
              </w:rPr>
            </w:pPr>
            <w:r>
              <w:rPr>
                <w:rFonts w:ascii="Times New Roman" w:eastAsia="Times New Roman" w:hAnsi="Times New Roman" w:cs="Times New Roman"/>
              </w:rPr>
              <w:t xml:space="preserve">Contributing to all phases of research including but not limited </w:t>
            </w:r>
            <w:proofErr w:type="gramStart"/>
            <w:r>
              <w:rPr>
                <w:rFonts w:ascii="Times New Roman" w:eastAsia="Times New Roman" w:hAnsi="Times New Roman" w:cs="Times New Roman"/>
              </w:rPr>
              <w:t>to:</w:t>
            </w:r>
            <w:proofErr w:type="gramEnd"/>
            <w:r>
              <w:rPr>
                <w:rFonts w:ascii="Times New Roman" w:eastAsia="Times New Roman" w:hAnsi="Times New Roman" w:cs="Times New Roman"/>
              </w:rPr>
              <w:t xml:space="preserve"> literature review, study design, data collection, data cleaning and analyses, writing up results and summarizing the literature; often extracting/coding information from journal articles.</w:t>
            </w:r>
            <w:r>
              <w:rPr>
                <w:rFonts w:ascii="Times New Roman" w:eastAsia="Times New Roman" w:hAnsi="Times New Roman" w:cs="Times New Roman"/>
              </w:rPr>
              <w:t xml:space="preserve"> May also help to prepare study materials, track participants, transcribe focus groups, create graphs/figures</w:t>
            </w:r>
          </w:p>
          <w:p w14:paraId="64AD5A0C" w14:textId="77777777" w:rsidR="00800DAD" w:rsidRDefault="00800DAD">
            <w:pPr>
              <w:rPr>
                <w:rFonts w:ascii="Times New Roman" w:eastAsia="Times New Roman" w:hAnsi="Times New Roman" w:cs="Times New Roman"/>
                <w:color w:val="1F497D"/>
              </w:rPr>
            </w:pPr>
          </w:p>
          <w:p w14:paraId="69647B7D" w14:textId="77777777" w:rsidR="00800DAD" w:rsidRDefault="00800DAD">
            <w:pPr>
              <w:pBdr>
                <w:top w:val="nil"/>
                <w:left w:val="nil"/>
                <w:bottom w:val="nil"/>
                <w:right w:val="nil"/>
                <w:between w:val="nil"/>
              </w:pBdr>
              <w:ind w:left="720" w:hanging="720"/>
              <w:rPr>
                <w:rFonts w:ascii="Times New Roman" w:eastAsia="Times New Roman" w:hAnsi="Times New Roman" w:cs="Times New Roman"/>
                <w:color w:val="000000"/>
              </w:rPr>
            </w:pPr>
          </w:p>
        </w:tc>
      </w:tr>
    </w:tbl>
    <w:p w14:paraId="5B55466B" w14:textId="77777777" w:rsidR="00800DAD" w:rsidRDefault="00800DAD">
      <w:pPr>
        <w:rPr>
          <w:sz w:val="52"/>
          <w:szCs w:val="52"/>
        </w:rPr>
      </w:pPr>
    </w:p>
    <w:tbl>
      <w:tblPr>
        <w:tblStyle w:val="ae"/>
        <w:tblW w:w="15360" w:type="dxa"/>
        <w:tblInd w:w="-786" w:type="dxa"/>
        <w:tblBorders>
          <w:top w:val="single" w:sz="6" w:space="0" w:color="000000"/>
          <w:left w:val="single" w:sz="6" w:space="0" w:color="000000"/>
          <w:bottom w:val="single" w:sz="6" w:space="0" w:color="000000"/>
          <w:right w:val="single" w:sz="6" w:space="0" w:color="000000"/>
          <w:insideH w:val="single" w:sz="8" w:space="0" w:color="000000"/>
          <w:insideV w:val="single" w:sz="8" w:space="0" w:color="000000"/>
        </w:tblBorders>
        <w:tblLayout w:type="fixed"/>
        <w:tblLook w:val="0400" w:firstRow="0" w:lastRow="0" w:firstColumn="0" w:lastColumn="0" w:noHBand="0" w:noVBand="1"/>
      </w:tblPr>
      <w:tblGrid>
        <w:gridCol w:w="105"/>
        <w:gridCol w:w="3930"/>
        <w:gridCol w:w="105"/>
        <w:gridCol w:w="1755"/>
        <w:gridCol w:w="105"/>
        <w:gridCol w:w="105"/>
        <w:gridCol w:w="4125"/>
        <w:gridCol w:w="105"/>
        <w:gridCol w:w="105"/>
        <w:gridCol w:w="4815"/>
        <w:gridCol w:w="105"/>
      </w:tblGrid>
      <w:tr w:rsidR="00800DAD" w14:paraId="36338FA7" w14:textId="77777777">
        <w:trPr>
          <w:trHeight w:val="3690"/>
        </w:trPr>
        <w:tc>
          <w:tcPr>
            <w:tcW w:w="4035" w:type="dxa"/>
            <w:gridSpan w:val="2"/>
            <w:tcBorders>
              <w:top w:val="single" w:sz="6" w:space="0" w:color="000000"/>
              <w:left w:val="single" w:sz="6" w:space="0" w:color="000000"/>
              <w:bottom w:val="single" w:sz="6" w:space="0" w:color="000000"/>
              <w:right w:val="single" w:sz="8" w:space="0" w:color="000000"/>
            </w:tcBorders>
            <w:vAlign w:val="center"/>
          </w:tcPr>
          <w:p w14:paraId="717B5C19" w14:textId="77777777" w:rsidR="00800DAD" w:rsidRDefault="001C466A">
            <w:pPr>
              <w:spacing w:after="58"/>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Rebecca Brooker</w:t>
            </w:r>
          </w:p>
          <w:p w14:paraId="24891422" w14:textId="77777777" w:rsidR="00800DAD" w:rsidRDefault="001C466A">
            <w:pPr>
              <w:spacing w:after="58"/>
              <w:jc w:val="center"/>
              <w:rPr>
                <w:rFonts w:ascii="Times New Roman" w:eastAsia="Times New Roman" w:hAnsi="Times New Roman" w:cs="Times New Roman"/>
              </w:rPr>
            </w:pPr>
            <w:r>
              <w:rPr>
                <w:rFonts w:ascii="Times New Roman" w:eastAsia="Times New Roman" w:hAnsi="Times New Roman" w:cs="Times New Roman"/>
              </w:rPr>
              <w:t xml:space="preserve">students should apply via the application on my laboratory website </w:t>
            </w:r>
          </w:p>
          <w:p w14:paraId="39D6294E" w14:textId="77777777" w:rsidR="00800DAD" w:rsidRDefault="001C466A">
            <w:pPr>
              <w:spacing w:after="58"/>
              <w:jc w:val="center"/>
              <w:rPr>
                <w:rFonts w:ascii="Times New Roman" w:eastAsia="Times New Roman" w:hAnsi="Times New Roman" w:cs="Times New Roman"/>
                <w:b/>
                <w:color w:val="0070C0"/>
                <w:sz w:val="28"/>
                <w:szCs w:val="28"/>
              </w:rPr>
            </w:pPr>
            <w:hyperlink r:id="rId19">
              <w:r>
                <w:rPr>
                  <w:rFonts w:ascii="Times New Roman" w:eastAsia="Times New Roman" w:hAnsi="Times New Roman" w:cs="Times New Roman"/>
                  <w:color w:val="0000FF"/>
                  <w:u w:val="single"/>
                </w:rPr>
                <w:t>domelab.sites.tamu.edu</w:t>
              </w:r>
            </w:hyperlink>
          </w:p>
          <w:p w14:paraId="67FB5DB7" w14:textId="77777777" w:rsidR="00800DAD" w:rsidRDefault="001C466A">
            <w:pPr>
              <w:spacing w:after="58"/>
              <w:jc w:val="center"/>
              <w:rPr>
                <w:rFonts w:ascii="Times New Roman" w:eastAsia="Times New Roman" w:hAnsi="Times New Roman" w:cs="Times New Roman"/>
                <w:b/>
                <w:color w:val="FF0000"/>
              </w:rPr>
            </w:pPr>
            <w:r>
              <w:rPr>
                <w:rFonts w:ascii="Times New Roman" w:eastAsia="Times New Roman" w:hAnsi="Times New Roman" w:cs="Times New Roman"/>
                <w:b/>
                <w:color w:val="FF0000"/>
                <w:sz w:val="28"/>
                <w:szCs w:val="28"/>
              </w:rPr>
              <w:t xml:space="preserve"> Cognition &amp; Cognitive Neuroscience/Affective Science/Personality Processes</w:t>
            </w:r>
          </w:p>
        </w:tc>
        <w:tc>
          <w:tcPr>
            <w:tcW w:w="1965" w:type="dxa"/>
            <w:gridSpan w:val="3"/>
            <w:tcBorders>
              <w:top w:val="single" w:sz="6" w:space="0" w:color="000000"/>
              <w:left w:val="single" w:sz="8" w:space="0" w:color="000000"/>
              <w:bottom w:val="single" w:sz="6" w:space="0" w:color="000000"/>
              <w:right w:val="single" w:sz="8" w:space="0" w:color="000000"/>
            </w:tcBorders>
            <w:vAlign w:val="center"/>
          </w:tcPr>
          <w:p w14:paraId="31472127" w14:textId="77777777" w:rsidR="00800DAD" w:rsidRDefault="001C466A">
            <w:pPr>
              <w:spacing w:after="58"/>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485</w:t>
            </w:r>
          </w:p>
          <w:p w14:paraId="10CFAFAF" w14:textId="77777777" w:rsidR="00800DAD" w:rsidRDefault="001C466A">
            <w:pPr>
              <w:spacing w:after="58"/>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25 students</w:t>
            </w:r>
          </w:p>
        </w:tc>
        <w:tc>
          <w:tcPr>
            <w:tcW w:w="4335" w:type="dxa"/>
            <w:gridSpan w:val="3"/>
            <w:tcBorders>
              <w:top w:val="single" w:sz="6" w:space="0" w:color="000000"/>
              <w:left w:val="single" w:sz="8" w:space="0" w:color="000000"/>
              <w:bottom w:val="single" w:sz="6" w:space="0" w:color="000000"/>
              <w:right w:val="single" w:sz="8" w:space="0" w:color="000000"/>
            </w:tcBorders>
            <w:vAlign w:val="center"/>
          </w:tcPr>
          <w:p w14:paraId="0A93903D" w14:textId="77777777" w:rsidR="00800DAD" w:rsidRDefault="001C466A">
            <w:pPr>
              <w:pBdr>
                <w:top w:val="nil"/>
                <w:left w:val="nil"/>
                <w:bottom w:val="nil"/>
                <w:right w:val="nil"/>
                <w:between w:val="nil"/>
              </w:pBdr>
              <w:spacing w:after="58"/>
              <w:rPr>
                <w:rFonts w:ascii="Times New Roman" w:eastAsia="Times New Roman" w:hAnsi="Times New Roman" w:cs="Times New Roman"/>
                <w:color w:val="000000"/>
                <w:sz w:val="36"/>
                <w:szCs w:val="36"/>
              </w:rPr>
            </w:pPr>
            <w:r>
              <w:rPr>
                <w:rFonts w:ascii="Times New Roman" w:eastAsia="Times New Roman" w:hAnsi="Times New Roman" w:cs="Times New Roman"/>
                <w:color w:val="000000"/>
                <w:sz w:val="36"/>
                <w:szCs w:val="36"/>
              </w:rPr>
              <w:t>Child Development</w:t>
            </w:r>
          </w:p>
        </w:tc>
        <w:tc>
          <w:tcPr>
            <w:tcW w:w="5025" w:type="dxa"/>
            <w:gridSpan w:val="3"/>
            <w:tcBorders>
              <w:top w:val="single" w:sz="6" w:space="0" w:color="000000"/>
              <w:left w:val="single" w:sz="8" w:space="0" w:color="000000"/>
              <w:bottom w:val="single" w:sz="6" w:space="0" w:color="000000"/>
              <w:right w:val="single" w:sz="6" w:space="0" w:color="000000"/>
            </w:tcBorders>
            <w:vAlign w:val="center"/>
          </w:tcPr>
          <w:p w14:paraId="5A112875" w14:textId="77777777" w:rsidR="00800DAD" w:rsidRDefault="001C466A">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Research assistants will join a research team to assist faculty and doctoral student to conduct studies with parents and preschool-aged children on parent-child play. Assistants will collect survey and video-recorded data and assist with </w:t>
            </w:r>
            <w:r>
              <w:rPr>
                <w:rFonts w:ascii="Times New Roman" w:eastAsia="Times New Roman" w:hAnsi="Times New Roman" w:cs="Times New Roman"/>
                <w:sz w:val="20"/>
                <w:szCs w:val="20"/>
              </w:rPr>
              <w:t>data analyses and data coding.</w:t>
            </w:r>
          </w:p>
          <w:p w14:paraId="5F4A0876" w14:textId="77777777" w:rsidR="00800DAD" w:rsidRDefault="00800DAD">
            <w:pPr>
              <w:shd w:val="clear" w:color="auto" w:fill="FFFFFF"/>
              <w:rPr>
                <w:rFonts w:ascii="Times New Roman" w:eastAsia="Times New Roman" w:hAnsi="Times New Roman" w:cs="Times New Roman"/>
                <w:sz w:val="20"/>
                <w:szCs w:val="20"/>
              </w:rPr>
            </w:pPr>
          </w:p>
        </w:tc>
      </w:tr>
      <w:tr w:rsidR="00800DAD" w14:paraId="044A8477" w14:textId="77777777">
        <w:trPr>
          <w:trHeight w:val="3840"/>
        </w:trPr>
        <w:tc>
          <w:tcPr>
            <w:tcW w:w="4035" w:type="dxa"/>
            <w:gridSpan w:val="2"/>
            <w:tcBorders>
              <w:top w:val="single" w:sz="8" w:space="0" w:color="000000"/>
              <w:left w:val="single" w:sz="6" w:space="0" w:color="000000"/>
              <w:bottom w:val="single" w:sz="6" w:space="0" w:color="000000"/>
              <w:right w:val="single" w:sz="8" w:space="0" w:color="000000"/>
            </w:tcBorders>
            <w:vAlign w:val="center"/>
          </w:tcPr>
          <w:p w14:paraId="731ACC03" w14:textId="77777777" w:rsidR="00800DAD" w:rsidRDefault="00800DAD">
            <w:pPr>
              <w:jc w:val="center"/>
              <w:rPr>
                <w:rFonts w:ascii="Times New Roman" w:eastAsia="Times New Roman" w:hAnsi="Times New Roman" w:cs="Times New Roman"/>
                <w:b/>
                <w:sz w:val="28"/>
                <w:szCs w:val="28"/>
              </w:rPr>
            </w:pPr>
          </w:p>
          <w:p w14:paraId="661180D4" w14:textId="77777777" w:rsidR="00800DAD" w:rsidRDefault="001C466A">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Jessica Bernard</w:t>
            </w:r>
          </w:p>
          <w:p w14:paraId="48883B07" w14:textId="77777777" w:rsidR="00800DAD" w:rsidRDefault="001C466A">
            <w:pPr>
              <w:jc w:val="center"/>
              <w:rPr>
                <w:rFonts w:ascii="Times New Roman" w:eastAsia="Times New Roman" w:hAnsi="Times New Roman" w:cs="Times New Roman"/>
                <w:b/>
                <w:sz w:val="28"/>
                <w:szCs w:val="28"/>
              </w:rPr>
            </w:pPr>
            <w:hyperlink r:id="rId20">
              <w:r>
                <w:rPr>
                  <w:rFonts w:ascii="Times New Roman" w:eastAsia="Times New Roman" w:hAnsi="Times New Roman" w:cs="Times New Roman"/>
                  <w:b/>
                  <w:color w:val="0000FF"/>
                  <w:sz w:val="28"/>
                  <w:szCs w:val="28"/>
                  <w:u w:val="single"/>
                </w:rPr>
                <w:t>Jessica.bernard@tamu.edu</w:t>
              </w:r>
            </w:hyperlink>
          </w:p>
          <w:p w14:paraId="2D4D589B" w14:textId="77777777" w:rsidR="00800DAD" w:rsidRDefault="001C466A">
            <w:pPr>
              <w:jc w:val="center"/>
              <w:rPr>
                <w:rFonts w:ascii="Times New Roman" w:eastAsia="Times New Roman" w:hAnsi="Times New Roman" w:cs="Times New Roman"/>
                <w:b/>
                <w:color w:val="FF0000"/>
                <w:sz w:val="28"/>
                <w:szCs w:val="28"/>
              </w:rPr>
            </w:pPr>
            <w:r>
              <w:rPr>
                <w:rFonts w:ascii="Times New Roman" w:eastAsia="Times New Roman" w:hAnsi="Times New Roman" w:cs="Times New Roman"/>
                <w:b/>
                <w:color w:val="FF0000"/>
                <w:sz w:val="28"/>
                <w:szCs w:val="28"/>
              </w:rPr>
              <w:t>Cognition &amp; Cognitive Neuroscience</w:t>
            </w:r>
          </w:p>
          <w:p w14:paraId="0B4CFCB7" w14:textId="77777777" w:rsidR="00800DAD" w:rsidRDefault="00800DAD">
            <w:pPr>
              <w:jc w:val="center"/>
              <w:rPr>
                <w:rFonts w:ascii="Times New Roman" w:eastAsia="Times New Roman" w:hAnsi="Times New Roman" w:cs="Times New Roman"/>
                <w:b/>
                <w:sz w:val="28"/>
                <w:szCs w:val="28"/>
              </w:rPr>
            </w:pPr>
          </w:p>
        </w:tc>
        <w:tc>
          <w:tcPr>
            <w:tcW w:w="1965" w:type="dxa"/>
            <w:gridSpan w:val="3"/>
            <w:tcBorders>
              <w:top w:val="single" w:sz="8" w:space="0" w:color="000000"/>
              <w:left w:val="single" w:sz="8" w:space="0" w:color="000000"/>
              <w:bottom w:val="single" w:sz="6" w:space="0" w:color="000000"/>
              <w:right w:val="single" w:sz="8" w:space="0" w:color="000000"/>
            </w:tcBorders>
            <w:vAlign w:val="center"/>
          </w:tcPr>
          <w:p w14:paraId="2387BA1F" w14:textId="77777777" w:rsidR="00800DAD" w:rsidRDefault="00800DAD">
            <w:pPr>
              <w:spacing w:after="58"/>
              <w:jc w:val="center"/>
              <w:rPr>
                <w:rFonts w:ascii="Times New Roman" w:eastAsia="Times New Roman" w:hAnsi="Times New Roman" w:cs="Times New Roman"/>
              </w:rPr>
            </w:pPr>
          </w:p>
          <w:p w14:paraId="28FBEF3C" w14:textId="77777777" w:rsidR="00800DAD" w:rsidRDefault="001C466A">
            <w:pPr>
              <w:spacing w:after="58"/>
              <w:jc w:val="center"/>
              <w:rPr>
                <w:rFonts w:ascii="Times New Roman" w:eastAsia="Times New Roman" w:hAnsi="Times New Roman" w:cs="Times New Roman"/>
              </w:rPr>
            </w:pPr>
            <w:r>
              <w:rPr>
                <w:rFonts w:ascii="Times New Roman" w:eastAsia="Times New Roman" w:hAnsi="Times New Roman" w:cs="Times New Roman"/>
              </w:rPr>
              <w:t>484/485</w:t>
            </w:r>
          </w:p>
          <w:p w14:paraId="64159E92" w14:textId="77777777" w:rsidR="00800DAD" w:rsidRDefault="001C466A">
            <w:pPr>
              <w:spacing w:after="58"/>
              <w:jc w:val="center"/>
              <w:rPr>
                <w:rFonts w:ascii="Times New Roman" w:eastAsia="Times New Roman" w:hAnsi="Times New Roman" w:cs="Times New Roman"/>
              </w:rPr>
            </w:pPr>
            <w:r>
              <w:rPr>
                <w:rFonts w:ascii="Times New Roman" w:eastAsia="Times New Roman" w:hAnsi="Times New Roman" w:cs="Times New Roman"/>
              </w:rPr>
              <w:t>only</w:t>
            </w:r>
          </w:p>
          <w:p w14:paraId="2C7135B6" w14:textId="77777777" w:rsidR="00800DAD" w:rsidRDefault="00800DAD">
            <w:pPr>
              <w:spacing w:after="58"/>
              <w:jc w:val="center"/>
              <w:rPr>
                <w:rFonts w:ascii="Times New Roman" w:eastAsia="Times New Roman" w:hAnsi="Times New Roman" w:cs="Times New Roman"/>
              </w:rPr>
            </w:pPr>
          </w:p>
          <w:p w14:paraId="0E264576" w14:textId="77777777" w:rsidR="00800DAD" w:rsidRDefault="001C466A">
            <w:pPr>
              <w:spacing w:after="58"/>
              <w:jc w:val="center"/>
              <w:rPr>
                <w:rFonts w:ascii="Times New Roman" w:eastAsia="Times New Roman" w:hAnsi="Times New Roman" w:cs="Times New Roman"/>
              </w:rPr>
            </w:pPr>
            <w:r>
              <w:rPr>
                <w:rFonts w:ascii="Times New Roman" w:eastAsia="Times New Roman" w:hAnsi="Times New Roman" w:cs="Times New Roman"/>
              </w:rPr>
              <w:t>Up to 4 students</w:t>
            </w:r>
          </w:p>
        </w:tc>
        <w:tc>
          <w:tcPr>
            <w:tcW w:w="4335" w:type="dxa"/>
            <w:gridSpan w:val="3"/>
            <w:tcBorders>
              <w:top w:val="single" w:sz="8" w:space="0" w:color="000000"/>
              <w:left w:val="single" w:sz="8" w:space="0" w:color="000000"/>
              <w:bottom w:val="single" w:sz="6" w:space="0" w:color="000000"/>
              <w:right w:val="single" w:sz="8" w:space="0" w:color="000000"/>
            </w:tcBorders>
            <w:vAlign w:val="center"/>
          </w:tcPr>
          <w:p w14:paraId="6D437823" w14:textId="77777777" w:rsidR="00800DAD" w:rsidRDefault="001C466A">
            <w:pPr>
              <w:pBdr>
                <w:top w:val="nil"/>
                <w:left w:val="nil"/>
                <w:bottom w:val="nil"/>
                <w:right w:val="nil"/>
                <w:between w:val="nil"/>
              </w:pBdr>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t>Learning &amp; Aging Using Neuroimaging and Brain Stimulation</w:t>
            </w:r>
          </w:p>
          <w:p w14:paraId="5064C05D" w14:textId="77777777" w:rsidR="00800DAD" w:rsidRDefault="00800DAD">
            <w:pPr>
              <w:widowControl/>
              <w:spacing w:after="58"/>
              <w:rPr>
                <w:rFonts w:ascii="Times New Roman" w:eastAsia="Times New Roman" w:hAnsi="Times New Roman" w:cs="Times New Roman"/>
              </w:rPr>
            </w:pPr>
          </w:p>
        </w:tc>
        <w:tc>
          <w:tcPr>
            <w:tcW w:w="5025" w:type="dxa"/>
            <w:gridSpan w:val="3"/>
            <w:tcBorders>
              <w:top w:val="single" w:sz="8" w:space="0" w:color="000000"/>
              <w:left w:val="single" w:sz="8" w:space="0" w:color="000000"/>
              <w:bottom w:val="single" w:sz="6" w:space="0" w:color="000000"/>
              <w:right w:val="single" w:sz="6" w:space="0" w:color="000000"/>
            </w:tcBorders>
            <w:vAlign w:val="center"/>
          </w:tcPr>
          <w:p w14:paraId="44348E1F" w14:textId="77777777" w:rsidR="00800DAD" w:rsidRDefault="00800DAD">
            <w:pPr>
              <w:pBdr>
                <w:top w:val="nil"/>
                <w:left w:val="nil"/>
                <w:bottom w:val="nil"/>
                <w:right w:val="nil"/>
                <w:between w:val="nil"/>
              </w:pBdr>
              <w:ind w:left="720" w:hanging="720"/>
              <w:rPr>
                <w:rFonts w:ascii="Times New Roman" w:eastAsia="Times New Roman" w:hAnsi="Times New Roman" w:cs="Times New Roman"/>
                <w:color w:val="000000"/>
                <w:sz w:val="22"/>
                <w:szCs w:val="22"/>
              </w:rPr>
            </w:pPr>
          </w:p>
          <w:p w14:paraId="2F3D090A" w14:textId="77777777" w:rsidR="00800DAD" w:rsidRDefault="00800DAD">
            <w:pPr>
              <w:pBdr>
                <w:top w:val="nil"/>
                <w:left w:val="nil"/>
                <w:bottom w:val="nil"/>
                <w:right w:val="nil"/>
                <w:between w:val="nil"/>
              </w:pBdr>
              <w:ind w:left="720" w:hanging="720"/>
              <w:rPr>
                <w:rFonts w:ascii="Times New Roman" w:eastAsia="Times New Roman" w:hAnsi="Times New Roman" w:cs="Times New Roman"/>
                <w:sz w:val="22"/>
                <w:szCs w:val="22"/>
              </w:rPr>
            </w:pPr>
          </w:p>
          <w:p w14:paraId="53908CF0" w14:textId="77777777" w:rsidR="00800DAD" w:rsidRDefault="001C466A">
            <w:pPr>
              <w:pBdr>
                <w:top w:val="nil"/>
                <w:left w:val="nil"/>
                <w:bottom w:val="nil"/>
                <w:right w:val="nil"/>
                <w:between w:val="nil"/>
              </w:pBdr>
              <w:ind w:left="720" w:hanging="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Students will help on a variety of studies investigating learning and aging. This work will take advantage of brain stimulation and brain imaging. Students will help primarily with running subjec</w:t>
            </w:r>
            <w:r>
              <w:rPr>
                <w:rFonts w:ascii="Times New Roman" w:eastAsia="Times New Roman" w:hAnsi="Times New Roman" w:cs="Times New Roman"/>
                <w:color w:val="000000"/>
                <w:sz w:val="20"/>
                <w:szCs w:val="20"/>
              </w:rPr>
              <w:t>ts on different tests on the computer, but also may help in administering the brain stimulation, as well as tests of balance. There will be a lot of time spent interacting with subjects from the subject pool, and from the Bryan-College Station community. S</w:t>
            </w:r>
            <w:r>
              <w:rPr>
                <w:rFonts w:ascii="Times New Roman" w:eastAsia="Times New Roman" w:hAnsi="Times New Roman" w:cs="Times New Roman"/>
                <w:color w:val="000000"/>
                <w:sz w:val="20"/>
                <w:szCs w:val="20"/>
              </w:rPr>
              <w:t>tudents will also help with entering data into spreadsheets and preparing data for analysis.</w:t>
            </w:r>
          </w:p>
          <w:p w14:paraId="6B7BB7E4" w14:textId="77777777" w:rsidR="00800DAD" w:rsidRDefault="00800DAD">
            <w:pPr>
              <w:widowControl/>
              <w:pBdr>
                <w:top w:val="nil"/>
                <w:left w:val="nil"/>
                <w:bottom w:val="nil"/>
                <w:right w:val="nil"/>
                <w:between w:val="nil"/>
              </w:pBdr>
              <w:spacing w:after="58"/>
              <w:ind w:left="720" w:hanging="720"/>
              <w:rPr>
                <w:rFonts w:ascii="Times New Roman" w:eastAsia="Times New Roman" w:hAnsi="Times New Roman" w:cs="Times New Roman"/>
                <w:color w:val="000000"/>
              </w:rPr>
            </w:pPr>
          </w:p>
        </w:tc>
      </w:tr>
      <w:tr w:rsidR="00800DAD" w14:paraId="35CB24CD" w14:textId="77777777">
        <w:trPr>
          <w:gridAfter w:val="1"/>
          <w:wAfter w:w="105" w:type="dxa"/>
          <w:trHeight w:val="2113"/>
        </w:trPr>
        <w:tc>
          <w:tcPr>
            <w:tcW w:w="105" w:type="dxa"/>
          </w:tcPr>
          <w:p w14:paraId="39C88C97" w14:textId="77777777" w:rsidR="00800DAD" w:rsidRDefault="00800DAD">
            <w:pPr>
              <w:pBdr>
                <w:top w:val="nil"/>
                <w:left w:val="nil"/>
                <w:bottom w:val="nil"/>
                <w:right w:val="nil"/>
                <w:between w:val="nil"/>
              </w:pBdr>
              <w:spacing w:line="276" w:lineRule="auto"/>
              <w:rPr>
                <w:rFonts w:ascii="Times New Roman" w:eastAsia="Times New Roman" w:hAnsi="Times New Roman" w:cs="Times New Roman"/>
                <w:color w:val="000000"/>
              </w:rPr>
            </w:pPr>
          </w:p>
        </w:tc>
        <w:tc>
          <w:tcPr>
            <w:tcW w:w="3930" w:type="dxa"/>
            <w:tcBorders>
              <w:top w:val="single" w:sz="6" w:space="0" w:color="000000"/>
              <w:left w:val="single" w:sz="6" w:space="0" w:color="000000"/>
              <w:bottom w:val="single" w:sz="6" w:space="0" w:color="000000"/>
              <w:right w:val="single" w:sz="8" w:space="0" w:color="000000"/>
            </w:tcBorders>
            <w:vAlign w:val="center"/>
          </w:tcPr>
          <w:p w14:paraId="5DC66202" w14:textId="77777777" w:rsidR="00800DAD" w:rsidRDefault="001C466A">
            <w:pPr>
              <w:jc w:val="center"/>
              <w:rPr>
                <w:rFonts w:ascii="Times New Roman" w:eastAsia="Times New Roman" w:hAnsi="Times New Roman" w:cs="Times New Roman"/>
                <w:color w:val="000000"/>
                <w:sz w:val="32"/>
                <w:szCs w:val="32"/>
              </w:rPr>
            </w:pPr>
            <w:r>
              <w:rPr>
                <w:rFonts w:ascii="Times New Roman" w:eastAsia="Times New Roman" w:hAnsi="Times New Roman" w:cs="Times New Roman"/>
                <w:b/>
                <w:color w:val="000000"/>
                <w:sz w:val="32"/>
                <w:szCs w:val="32"/>
              </w:rPr>
              <w:t>Joseph Orr</w:t>
            </w:r>
            <w:r>
              <w:rPr>
                <w:rFonts w:ascii="Times New Roman" w:eastAsia="Times New Roman" w:hAnsi="Times New Roman" w:cs="Times New Roman"/>
                <w:color w:val="000000"/>
                <w:sz w:val="32"/>
                <w:szCs w:val="32"/>
              </w:rPr>
              <w:t xml:space="preserve"> </w:t>
            </w:r>
          </w:p>
          <w:p w14:paraId="1EAAC8CF" w14:textId="77777777" w:rsidR="00800DAD" w:rsidRDefault="001C466A">
            <w:pPr>
              <w:jc w:val="center"/>
              <w:rPr>
                <w:rFonts w:ascii="Times New Roman" w:eastAsia="Times New Roman" w:hAnsi="Times New Roman" w:cs="Times New Roman"/>
                <w:color w:val="000000"/>
              </w:rPr>
            </w:pPr>
            <w:hyperlink r:id="rId21">
              <w:r>
                <w:rPr>
                  <w:rFonts w:ascii="Times New Roman" w:eastAsia="Times New Roman" w:hAnsi="Times New Roman" w:cs="Times New Roman"/>
                  <w:color w:val="0000FF"/>
                  <w:sz w:val="32"/>
                  <w:szCs w:val="32"/>
                  <w:u w:val="single"/>
                </w:rPr>
                <w:t>joseph.orr@tamu.edu</w:t>
              </w:r>
            </w:hyperlink>
          </w:p>
          <w:p w14:paraId="18E67E20" w14:textId="77777777" w:rsidR="00800DAD" w:rsidRDefault="001C466A">
            <w:pPr>
              <w:jc w:val="center"/>
              <w:rPr>
                <w:rFonts w:ascii="Times New Roman" w:eastAsia="Times New Roman" w:hAnsi="Times New Roman" w:cs="Times New Roman"/>
                <w:color w:val="FF0000"/>
                <w:sz w:val="28"/>
                <w:szCs w:val="28"/>
              </w:rPr>
            </w:pPr>
            <w:r>
              <w:rPr>
                <w:rFonts w:ascii="Times New Roman" w:eastAsia="Times New Roman" w:hAnsi="Times New Roman" w:cs="Times New Roman"/>
                <w:b/>
                <w:color w:val="FF0000"/>
                <w:sz w:val="28"/>
                <w:szCs w:val="28"/>
              </w:rPr>
              <w:t>Cognition &amp; Cognitive Neuroscience</w:t>
            </w:r>
          </w:p>
          <w:p w14:paraId="5D814BB1" w14:textId="77777777" w:rsidR="00800DAD" w:rsidRDefault="00800DAD">
            <w:pPr>
              <w:widowControl/>
              <w:spacing w:after="200" w:line="276" w:lineRule="auto"/>
              <w:ind w:left="90"/>
              <w:jc w:val="center"/>
              <w:rPr>
                <w:rFonts w:ascii="Times New Roman" w:eastAsia="Times New Roman" w:hAnsi="Times New Roman" w:cs="Times New Roman"/>
                <w:b/>
                <w:color w:val="FF0000"/>
              </w:rPr>
            </w:pPr>
          </w:p>
        </w:tc>
        <w:tc>
          <w:tcPr>
            <w:tcW w:w="1860" w:type="dxa"/>
            <w:gridSpan w:val="2"/>
            <w:tcBorders>
              <w:top w:val="single" w:sz="6" w:space="0" w:color="000000"/>
              <w:left w:val="single" w:sz="8" w:space="0" w:color="000000"/>
              <w:bottom w:val="single" w:sz="6" w:space="0" w:color="000000"/>
              <w:right w:val="single" w:sz="8" w:space="0" w:color="000000"/>
            </w:tcBorders>
            <w:vAlign w:val="center"/>
          </w:tcPr>
          <w:p w14:paraId="4441BCBD" w14:textId="77777777" w:rsidR="00800DAD" w:rsidRDefault="001C466A">
            <w:pPr>
              <w:spacing w:after="58"/>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485 or 491</w:t>
            </w:r>
          </w:p>
          <w:p w14:paraId="28F266AB" w14:textId="77777777" w:rsidR="00800DAD" w:rsidRDefault="001C466A">
            <w:pPr>
              <w:spacing w:after="58"/>
              <w:jc w:val="center"/>
              <w:rPr>
                <w:rFonts w:ascii="Times New Roman" w:eastAsia="Times New Roman" w:hAnsi="Times New Roman" w:cs="Times New Roman"/>
                <w:sz w:val="20"/>
                <w:szCs w:val="20"/>
              </w:rPr>
            </w:pPr>
            <w:r>
              <w:rPr>
                <w:rFonts w:ascii="Times New Roman" w:eastAsia="Times New Roman" w:hAnsi="Times New Roman" w:cs="Times New Roman"/>
                <w:sz w:val="28"/>
                <w:szCs w:val="28"/>
              </w:rPr>
              <w:t>4-6 students</w:t>
            </w:r>
          </w:p>
        </w:tc>
        <w:tc>
          <w:tcPr>
            <w:tcW w:w="4335" w:type="dxa"/>
            <w:gridSpan w:val="3"/>
            <w:tcBorders>
              <w:top w:val="single" w:sz="6" w:space="0" w:color="000000"/>
              <w:left w:val="single" w:sz="8" w:space="0" w:color="000000"/>
              <w:bottom w:val="single" w:sz="6" w:space="0" w:color="000000"/>
              <w:right w:val="single" w:sz="8" w:space="0" w:color="000000"/>
            </w:tcBorders>
            <w:vAlign w:val="center"/>
          </w:tcPr>
          <w:p w14:paraId="765976F3" w14:textId="77777777" w:rsidR="00800DAD" w:rsidRDefault="001C466A">
            <w:pPr>
              <w:numPr>
                <w:ilvl w:val="0"/>
                <w:numId w:val="2"/>
              </w:num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Research in our lab examines how the brain keeps us on task while shielding goals from distraction.</w:t>
            </w:r>
          </w:p>
          <w:p w14:paraId="61353765" w14:textId="77777777" w:rsidR="00800DAD" w:rsidRDefault="001C466A">
            <w:pPr>
              <w:numPr>
                <w:ilvl w:val="0"/>
                <w:numId w:val="2"/>
              </w:num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These executive functions allow us to focus on work and multitask more efficiently.</w:t>
            </w:r>
          </w:p>
          <w:p w14:paraId="519B05EA" w14:textId="77777777" w:rsidR="00800DAD" w:rsidRDefault="001C466A">
            <w:pPr>
              <w:numPr>
                <w:ilvl w:val="0"/>
                <w:numId w:val="2"/>
              </w:num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These abilities are disrupted in illnesses such as addiction and sch</w:t>
            </w:r>
            <w:r>
              <w:rPr>
                <w:rFonts w:ascii="Times New Roman" w:eastAsia="Times New Roman" w:hAnsi="Times New Roman" w:cs="Times New Roman"/>
                <w:color w:val="000000"/>
                <w:sz w:val="20"/>
                <w:szCs w:val="20"/>
              </w:rPr>
              <w:t>izophrenia.</w:t>
            </w:r>
          </w:p>
          <w:p w14:paraId="433ED53F" w14:textId="77777777" w:rsidR="00800DAD" w:rsidRDefault="001C466A">
            <w:pPr>
              <w:numPr>
                <w:ilvl w:val="0"/>
                <w:numId w:val="2"/>
              </w:num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Most of our work involves healthy </w:t>
            </w:r>
            <w:proofErr w:type="gramStart"/>
            <w:r>
              <w:rPr>
                <w:rFonts w:ascii="Times New Roman" w:eastAsia="Times New Roman" w:hAnsi="Times New Roman" w:cs="Times New Roman"/>
                <w:color w:val="000000"/>
                <w:sz w:val="20"/>
                <w:szCs w:val="20"/>
              </w:rPr>
              <w:t>adults, but</w:t>
            </w:r>
            <w:proofErr w:type="gramEnd"/>
            <w:r>
              <w:rPr>
                <w:rFonts w:ascii="Times New Roman" w:eastAsia="Times New Roman" w:hAnsi="Times New Roman" w:cs="Times New Roman"/>
                <w:color w:val="000000"/>
                <w:sz w:val="20"/>
                <w:szCs w:val="20"/>
              </w:rPr>
              <w:t xml:space="preserve"> may involve patient populations.</w:t>
            </w:r>
          </w:p>
          <w:p w14:paraId="5C87B9A9" w14:textId="77777777" w:rsidR="00800DAD" w:rsidRDefault="001C466A">
            <w:pPr>
              <w:numPr>
                <w:ilvl w:val="0"/>
                <w:numId w:val="2"/>
              </w:num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We use a variety of neuroscience techniques such as magnetic resonance imaging (MRI) and brain stimulation.</w:t>
            </w:r>
          </w:p>
          <w:p w14:paraId="5DEA7830" w14:textId="77777777" w:rsidR="00800DAD" w:rsidRDefault="001C466A">
            <w:pPr>
              <w:numPr>
                <w:ilvl w:val="0"/>
                <w:numId w:val="2"/>
              </w:num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This research will give you excellent experience fo</w:t>
            </w:r>
            <w:r>
              <w:rPr>
                <w:rFonts w:ascii="Times New Roman" w:eastAsia="Times New Roman" w:hAnsi="Times New Roman" w:cs="Times New Roman"/>
                <w:color w:val="000000"/>
                <w:sz w:val="20"/>
                <w:szCs w:val="20"/>
              </w:rPr>
              <w:t xml:space="preserve">r applying to medical school or </w:t>
            </w:r>
            <w:r>
              <w:rPr>
                <w:rFonts w:ascii="Times New Roman" w:eastAsia="Times New Roman" w:hAnsi="Times New Roman" w:cs="Times New Roman"/>
                <w:color w:val="000000"/>
                <w:sz w:val="20"/>
                <w:szCs w:val="20"/>
              </w:rPr>
              <w:lastRenderedPageBreak/>
              <w:t xml:space="preserve">graduate school in cognitive/ health sciences. </w:t>
            </w:r>
          </w:p>
          <w:p w14:paraId="0711A394" w14:textId="77777777" w:rsidR="00800DAD" w:rsidRDefault="001C466A">
            <w:pPr>
              <w:numPr>
                <w:ilvl w:val="0"/>
                <w:numId w:val="2"/>
              </w:numPr>
              <w:pBdr>
                <w:top w:val="nil"/>
                <w:left w:val="nil"/>
                <w:bottom w:val="nil"/>
                <w:right w:val="nil"/>
                <w:between w:val="nil"/>
              </w:pBdr>
              <w:spacing w:after="58"/>
              <w:rPr>
                <w:rFonts w:ascii="Times New Roman" w:eastAsia="Times New Roman" w:hAnsi="Times New Roman" w:cs="Times New Roman"/>
                <w:color w:val="000000"/>
              </w:rPr>
            </w:pPr>
            <w:r>
              <w:rPr>
                <w:rFonts w:ascii="Times New Roman" w:eastAsia="Times New Roman" w:hAnsi="Times New Roman" w:cs="Times New Roman"/>
                <w:color w:val="000000"/>
                <w:sz w:val="20"/>
                <w:szCs w:val="20"/>
              </w:rPr>
              <w:t>Students with experience in programming (</w:t>
            </w:r>
            <w:proofErr w:type="gramStart"/>
            <w:r>
              <w:rPr>
                <w:rFonts w:ascii="Times New Roman" w:eastAsia="Times New Roman" w:hAnsi="Times New Roman" w:cs="Times New Roman"/>
                <w:color w:val="000000"/>
                <w:sz w:val="20"/>
                <w:szCs w:val="20"/>
              </w:rPr>
              <w:t>python,matlab</w:t>
            </w:r>
            <w:proofErr w:type="gramEnd"/>
            <w:r>
              <w:rPr>
                <w:rFonts w:ascii="Times New Roman" w:eastAsia="Times New Roman" w:hAnsi="Times New Roman" w:cs="Times New Roman"/>
                <w:color w:val="000000"/>
                <w:sz w:val="20"/>
                <w:szCs w:val="20"/>
              </w:rPr>
              <w:t>, R) are highly encouraged to apply</w:t>
            </w:r>
          </w:p>
        </w:tc>
        <w:tc>
          <w:tcPr>
            <w:tcW w:w="5025" w:type="dxa"/>
            <w:gridSpan w:val="3"/>
            <w:tcBorders>
              <w:top w:val="single" w:sz="6" w:space="0" w:color="000000"/>
              <w:left w:val="single" w:sz="8" w:space="0" w:color="000000"/>
              <w:bottom w:val="single" w:sz="6" w:space="0" w:color="000000"/>
              <w:right w:val="single" w:sz="6" w:space="0" w:color="000000"/>
            </w:tcBorders>
            <w:vAlign w:val="center"/>
          </w:tcPr>
          <w:p w14:paraId="4ABD2BF2" w14:textId="77777777" w:rsidR="00800DAD" w:rsidRDefault="001C466A">
            <w:pPr>
              <w:rPr>
                <w:rFonts w:ascii="Times New Roman" w:eastAsia="Times New Roman" w:hAnsi="Times New Roman" w:cs="Times New Roman"/>
              </w:rPr>
            </w:pPr>
            <w:r>
              <w:rPr>
                <w:rFonts w:ascii="Times New Roman" w:eastAsia="Times New Roman" w:hAnsi="Times New Roman" w:cs="Times New Roman"/>
                <w:color w:val="000000"/>
                <w:sz w:val="28"/>
                <w:szCs w:val="28"/>
              </w:rPr>
              <w:lastRenderedPageBreak/>
              <w:t>Task: running research participants in psychology and neuroscience experiments, literature reviews, preprocessing data, participating in lab meetings.</w:t>
            </w:r>
          </w:p>
          <w:p w14:paraId="564BD22E" w14:textId="77777777" w:rsidR="00800DAD" w:rsidRDefault="00800DAD">
            <w:pPr>
              <w:widowControl/>
              <w:spacing w:after="200" w:line="276" w:lineRule="auto"/>
              <w:ind w:left="1170"/>
              <w:rPr>
                <w:rFonts w:ascii="Times New Roman" w:eastAsia="Times New Roman" w:hAnsi="Times New Roman" w:cs="Times New Roman"/>
              </w:rPr>
            </w:pPr>
          </w:p>
        </w:tc>
      </w:tr>
      <w:tr w:rsidR="00800DAD" w14:paraId="2C92692B" w14:textId="77777777">
        <w:trPr>
          <w:trHeight w:val="2113"/>
        </w:trPr>
        <w:tc>
          <w:tcPr>
            <w:tcW w:w="105" w:type="dxa"/>
            <w:tcBorders>
              <w:top w:val="nil"/>
              <w:left w:val="nil"/>
              <w:bottom w:val="nil"/>
              <w:right w:val="nil"/>
            </w:tcBorders>
          </w:tcPr>
          <w:p w14:paraId="4D4F8A23" w14:textId="77777777" w:rsidR="00800DAD" w:rsidRDefault="00800DAD">
            <w:pPr>
              <w:pBdr>
                <w:top w:val="nil"/>
                <w:left w:val="nil"/>
                <w:bottom w:val="nil"/>
                <w:right w:val="nil"/>
                <w:between w:val="nil"/>
              </w:pBdr>
              <w:spacing w:line="276" w:lineRule="auto"/>
              <w:rPr>
                <w:rFonts w:ascii="Times New Roman" w:eastAsia="Times New Roman" w:hAnsi="Times New Roman" w:cs="Times New Roman"/>
              </w:rPr>
            </w:pPr>
          </w:p>
        </w:tc>
        <w:tc>
          <w:tcPr>
            <w:tcW w:w="4035" w:type="dxa"/>
            <w:gridSpan w:val="2"/>
            <w:tcBorders>
              <w:top w:val="single" w:sz="6" w:space="0" w:color="000000"/>
              <w:left w:val="single" w:sz="6" w:space="0" w:color="000000"/>
              <w:bottom w:val="single" w:sz="6" w:space="0" w:color="000000"/>
              <w:right w:val="single" w:sz="8" w:space="0" w:color="000000"/>
            </w:tcBorders>
            <w:tcMar>
              <w:left w:w="120" w:type="dxa"/>
              <w:right w:w="120" w:type="dxa"/>
            </w:tcMar>
            <w:vAlign w:val="center"/>
          </w:tcPr>
          <w:p w14:paraId="7F734D5B" w14:textId="77777777" w:rsidR="00800DAD" w:rsidRDefault="001C466A">
            <w:pPr>
              <w:spacing w:after="58"/>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Rachel Smith</w:t>
            </w:r>
          </w:p>
          <w:p w14:paraId="056BAACD" w14:textId="77777777" w:rsidR="00800DAD" w:rsidRDefault="001C466A">
            <w:pPr>
              <w:spacing w:after="58"/>
              <w:jc w:val="center"/>
              <w:rPr>
                <w:rFonts w:ascii="Times New Roman" w:eastAsia="Times New Roman" w:hAnsi="Times New Roman" w:cs="Times New Roman"/>
                <w:sz w:val="20"/>
                <w:szCs w:val="20"/>
              </w:rPr>
            </w:pPr>
            <w:r>
              <w:rPr>
                <w:rFonts w:ascii="Times New Roman" w:eastAsia="Times New Roman" w:hAnsi="Times New Roman" w:cs="Times New Roman"/>
              </w:rPr>
              <w:t xml:space="preserve">Application instructions: </w:t>
            </w:r>
            <w:hyperlink r:id="rId22">
              <w:r>
                <w:rPr>
                  <w:rFonts w:ascii="Times New Roman" w:eastAsia="Times New Roman" w:hAnsi="Times New Roman" w:cs="Times New Roman"/>
                  <w:color w:val="0000FF"/>
                  <w:sz w:val="20"/>
                  <w:szCs w:val="20"/>
                  <w:u w:val="single"/>
                </w:rPr>
                <w:t>rachelsmithlab.sites.tamu.edu</w:t>
              </w:r>
            </w:hyperlink>
          </w:p>
          <w:p w14:paraId="0E842F00" w14:textId="77777777" w:rsidR="00800DAD" w:rsidRDefault="001C466A">
            <w:pPr>
              <w:spacing w:after="58"/>
              <w:jc w:val="center"/>
              <w:rPr>
                <w:rFonts w:ascii="Times New Roman" w:eastAsia="Times New Roman" w:hAnsi="Times New Roman" w:cs="Times New Roman"/>
                <w:b/>
                <w:color w:val="C00000"/>
                <w:sz w:val="32"/>
                <w:szCs w:val="32"/>
              </w:rPr>
            </w:pPr>
            <w:r>
              <w:rPr>
                <w:rFonts w:ascii="Times New Roman" w:eastAsia="Times New Roman" w:hAnsi="Times New Roman" w:cs="Times New Roman"/>
                <w:b/>
                <w:color w:val="FF0000"/>
                <w:sz w:val="32"/>
                <w:szCs w:val="32"/>
              </w:rPr>
              <w:t>Behavioral &amp; Cellular Neuroscience</w:t>
            </w:r>
          </w:p>
        </w:tc>
        <w:tc>
          <w:tcPr>
            <w:tcW w:w="1965" w:type="dxa"/>
            <w:gridSpan w:val="3"/>
            <w:tcBorders>
              <w:top w:val="single" w:sz="6" w:space="0" w:color="000000"/>
              <w:left w:val="nil"/>
              <w:bottom w:val="single" w:sz="6" w:space="0" w:color="000000"/>
              <w:right w:val="single" w:sz="8" w:space="0" w:color="000000"/>
            </w:tcBorders>
            <w:tcMar>
              <w:top w:w="0" w:type="dxa"/>
              <w:left w:w="0" w:type="dxa"/>
              <w:bottom w:w="0" w:type="dxa"/>
              <w:right w:w="0" w:type="dxa"/>
            </w:tcMar>
            <w:vAlign w:val="center"/>
          </w:tcPr>
          <w:p w14:paraId="000BD325" w14:textId="77777777" w:rsidR="00800DAD" w:rsidRDefault="001C466A">
            <w:pPr>
              <w:spacing w:after="58"/>
              <w:jc w:val="center"/>
              <w:rPr>
                <w:rFonts w:ascii="Times New Roman" w:eastAsia="Times New Roman" w:hAnsi="Times New Roman" w:cs="Times New Roman"/>
              </w:rPr>
            </w:pPr>
            <w:r>
              <w:rPr>
                <w:rFonts w:ascii="Times New Roman" w:eastAsia="Times New Roman" w:hAnsi="Times New Roman" w:cs="Times New Roman"/>
              </w:rPr>
              <w:t>485</w:t>
            </w:r>
          </w:p>
          <w:p w14:paraId="60AFD222" w14:textId="77777777" w:rsidR="00800DAD" w:rsidRDefault="001C466A">
            <w:pPr>
              <w:spacing w:after="58"/>
              <w:jc w:val="center"/>
              <w:rPr>
                <w:rFonts w:ascii="Times New Roman" w:eastAsia="Times New Roman" w:hAnsi="Times New Roman" w:cs="Times New Roman"/>
              </w:rPr>
            </w:pPr>
            <w:r>
              <w:rPr>
                <w:rFonts w:ascii="Times New Roman" w:eastAsia="Times New Roman" w:hAnsi="Times New Roman" w:cs="Times New Roman"/>
              </w:rPr>
              <w:t xml:space="preserve">2-3 </w:t>
            </w:r>
          </w:p>
          <w:p w14:paraId="541D5C2F" w14:textId="77777777" w:rsidR="00800DAD" w:rsidRDefault="001C466A">
            <w:pPr>
              <w:spacing w:after="58"/>
              <w:jc w:val="center"/>
              <w:rPr>
                <w:rFonts w:ascii="Times New Roman" w:eastAsia="Times New Roman" w:hAnsi="Times New Roman" w:cs="Times New Roman"/>
              </w:rPr>
            </w:pPr>
            <w:r>
              <w:rPr>
                <w:rFonts w:ascii="Times New Roman" w:eastAsia="Times New Roman" w:hAnsi="Times New Roman" w:cs="Times New Roman"/>
              </w:rPr>
              <w:t>students</w:t>
            </w:r>
          </w:p>
        </w:tc>
        <w:tc>
          <w:tcPr>
            <w:tcW w:w="4335" w:type="dxa"/>
            <w:gridSpan w:val="3"/>
            <w:tcBorders>
              <w:top w:val="single" w:sz="6" w:space="0" w:color="000000"/>
              <w:left w:val="nil"/>
              <w:bottom w:val="single" w:sz="6" w:space="0" w:color="000000"/>
              <w:right w:val="single" w:sz="8" w:space="0" w:color="000000"/>
            </w:tcBorders>
            <w:tcMar>
              <w:top w:w="0" w:type="dxa"/>
              <w:bottom w:w="0" w:type="dxa"/>
            </w:tcMar>
            <w:vAlign w:val="center"/>
          </w:tcPr>
          <w:p w14:paraId="05666BE4" w14:textId="77777777" w:rsidR="00800DAD" w:rsidRDefault="001C466A">
            <w:pPr>
              <w:widowControl/>
              <w:spacing w:after="58"/>
              <w:jc w:val="both"/>
              <w:rPr>
                <w:rFonts w:ascii="Times New Roman" w:eastAsia="Times New Roman" w:hAnsi="Times New Roman" w:cs="Times New Roman"/>
              </w:rPr>
            </w:pPr>
            <w:r>
              <w:rPr>
                <w:rFonts w:ascii="Times New Roman" w:eastAsia="Times New Roman" w:hAnsi="Times New Roman" w:cs="Times New Roman"/>
              </w:rPr>
              <w:t xml:space="preserve">      Neuroscience of drug addiction</w:t>
            </w:r>
          </w:p>
        </w:tc>
        <w:tc>
          <w:tcPr>
            <w:tcW w:w="4920" w:type="dxa"/>
            <w:gridSpan w:val="2"/>
            <w:tcBorders>
              <w:top w:val="single" w:sz="6" w:space="0" w:color="000000"/>
              <w:left w:val="nil"/>
              <w:bottom w:val="single" w:sz="6" w:space="0" w:color="000000"/>
              <w:right w:val="single" w:sz="6" w:space="0" w:color="000000"/>
            </w:tcBorders>
            <w:tcMar>
              <w:top w:w="0" w:type="dxa"/>
              <w:bottom w:w="0" w:type="dxa"/>
            </w:tcMar>
            <w:vAlign w:val="center"/>
          </w:tcPr>
          <w:p w14:paraId="4545C41F" w14:textId="77777777" w:rsidR="00800DAD" w:rsidRDefault="001C466A">
            <w:pPr>
              <w:jc w:val="center"/>
              <w:rPr>
                <w:rFonts w:ascii="Times New Roman" w:eastAsia="Times New Roman" w:hAnsi="Times New Roman" w:cs="Times New Roman"/>
              </w:rPr>
            </w:pPr>
            <w:r>
              <w:rPr>
                <w:rFonts w:ascii="Times New Roman" w:eastAsia="Times New Roman" w:hAnsi="Times New Roman" w:cs="Times New Roman"/>
              </w:rPr>
              <w:t>Task: Lab work involves behavioral experiments with drug self-administration in ra</w:t>
            </w:r>
            <w:r>
              <w:rPr>
                <w:rFonts w:ascii="Times New Roman" w:eastAsia="Times New Roman" w:hAnsi="Times New Roman" w:cs="Times New Roman"/>
              </w:rPr>
              <w:t xml:space="preserve">ts, and histology on brain tissue. Due to the technical training needed for these tasks, requirements include 10 hours/week, </w:t>
            </w:r>
            <w:proofErr w:type="gramStart"/>
            <w:r>
              <w:rPr>
                <w:rFonts w:ascii="Times New Roman" w:eastAsia="Times New Roman" w:hAnsi="Times New Roman" w:cs="Times New Roman"/>
              </w:rPr>
              <w:t>1-2 year</w:t>
            </w:r>
            <w:proofErr w:type="gramEnd"/>
            <w:r>
              <w:rPr>
                <w:rFonts w:ascii="Times New Roman" w:eastAsia="Times New Roman" w:hAnsi="Times New Roman" w:cs="Times New Roman"/>
              </w:rPr>
              <w:t xml:space="preserve"> commitment, and GPA &gt;3.2. Can receive either PSYC or NRSC credit.</w:t>
            </w:r>
          </w:p>
          <w:p w14:paraId="2081BF3E" w14:textId="77777777" w:rsidR="00800DAD" w:rsidRDefault="00800DAD">
            <w:pPr>
              <w:widowControl/>
              <w:pBdr>
                <w:top w:val="nil"/>
                <w:left w:val="nil"/>
                <w:bottom w:val="nil"/>
                <w:right w:val="nil"/>
                <w:between w:val="nil"/>
              </w:pBdr>
              <w:spacing w:after="58"/>
              <w:ind w:left="720" w:hanging="720"/>
              <w:jc w:val="center"/>
              <w:rPr>
                <w:rFonts w:ascii="Times New Roman" w:eastAsia="Times New Roman" w:hAnsi="Times New Roman" w:cs="Times New Roman"/>
                <w:color w:val="000000"/>
                <w:sz w:val="18"/>
                <w:szCs w:val="18"/>
              </w:rPr>
            </w:pPr>
          </w:p>
        </w:tc>
      </w:tr>
      <w:tr w:rsidR="00800DAD" w14:paraId="4ABCA7AE" w14:textId="77777777">
        <w:trPr>
          <w:trHeight w:val="3978"/>
        </w:trPr>
        <w:tc>
          <w:tcPr>
            <w:tcW w:w="105" w:type="dxa"/>
            <w:tcBorders>
              <w:top w:val="nil"/>
              <w:left w:val="nil"/>
              <w:bottom w:val="nil"/>
              <w:right w:val="nil"/>
            </w:tcBorders>
          </w:tcPr>
          <w:p w14:paraId="07D96094" w14:textId="77777777" w:rsidR="00800DAD" w:rsidRDefault="00800DAD">
            <w:pPr>
              <w:pBdr>
                <w:top w:val="nil"/>
                <w:left w:val="nil"/>
                <w:bottom w:val="nil"/>
                <w:right w:val="nil"/>
                <w:between w:val="nil"/>
              </w:pBdr>
              <w:spacing w:line="276" w:lineRule="auto"/>
              <w:rPr>
                <w:rFonts w:ascii="Times New Roman" w:eastAsia="Times New Roman" w:hAnsi="Times New Roman" w:cs="Times New Roman"/>
                <w:color w:val="000000"/>
                <w:sz w:val="32"/>
                <w:szCs w:val="32"/>
              </w:rPr>
            </w:pPr>
          </w:p>
        </w:tc>
        <w:tc>
          <w:tcPr>
            <w:tcW w:w="4035" w:type="dxa"/>
            <w:gridSpan w:val="2"/>
            <w:tcBorders>
              <w:top w:val="single" w:sz="6" w:space="0" w:color="000000"/>
              <w:left w:val="single" w:sz="6" w:space="0" w:color="000000"/>
              <w:bottom w:val="single" w:sz="6" w:space="0" w:color="000000"/>
              <w:right w:val="single" w:sz="8" w:space="0" w:color="000000"/>
            </w:tcBorders>
            <w:tcMar>
              <w:left w:w="120" w:type="dxa"/>
              <w:right w:w="120" w:type="dxa"/>
            </w:tcMar>
            <w:vAlign w:val="center"/>
          </w:tcPr>
          <w:p w14:paraId="395ACBF5" w14:textId="77777777" w:rsidR="00800DAD" w:rsidRDefault="001C466A">
            <w:pPr>
              <w:spacing w:after="280"/>
              <w:jc w:val="center"/>
              <w:rPr>
                <w:rFonts w:ascii="Times New Roman" w:eastAsia="Times New Roman" w:hAnsi="Times New Roman" w:cs="Times New Roman"/>
                <w:sz w:val="28"/>
                <w:szCs w:val="28"/>
              </w:rPr>
            </w:pPr>
            <w:r>
              <w:rPr>
                <w:rFonts w:ascii="Times New Roman" w:eastAsia="Times New Roman" w:hAnsi="Times New Roman" w:cs="Times New Roman"/>
                <w:b/>
                <w:sz w:val="36"/>
                <w:szCs w:val="36"/>
              </w:rPr>
              <w:t>Dr. S. Camille Peres</w:t>
            </w:r>
            <w:r>
              <w:rPr>
                <w:rFonts w:ascii="Times New Roman" w:eastAsia="Times New Roman" w:hAnsi="Times New Roman" w:cs="Times New Roman"/>
                <w:sz w:val="28"/>
                <w:szCs w:val="28"/>
              </w:rPr>
              <w:t xml:space="preserve"> </w:t>
            </w:r>
          </w:p>
          <w:p w14:paraId="6B4F46B3" w14:textId="77777777" w:rsidR="00800DAD" w:rsidRDefault="001C466A">
            <w:pPr>
              <w:spacing w:before="280" w:after="280"/>
              <w:jc w:val="center"/>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Contact :</w:t>
            </w:r>
            <w:proofErr w:type="gramEnd"/>
            <w:r>
              <w:rPr>
                <w:rFonts w:ascii="Times New Roman" w:eastAsia="Times New Roman" w:hAnsi="Times New Roman" w:cs="Times New Roman"/>
                <w:sz w:val="28"/>
                <w:szCs w:val="28"/>
              </w:rPr>
              <w:t xml:space="preserve"> Joe Hendricks</w:t>
            </w:r>
          </w:p>
          <w:p w14:paraId="5B5832EB" w14:textId="77777777" w:rsidR="00800DAD" w:rsidRDefault="001C466A">
            <w:pPr>
              <w:spacing w:before="280" w:after="28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jwh@tamu.edu</w:t>
            </w:r>
          </w:p>
          <w:p w14:paraId="61A63ECE" w14:textId="77777777" w:rsidR="00800DAD" w:rsidRDefault="001C466A">
            <w:pPr>
              <w:spacing w:before="280" w:after="280"/>
              <w:jc w:val="center"/>
              <w:rPr>
                <w:rFonts w:ascii="Times New Roman" w:eastAsia="Times New Roman" w:hAnsi="Times New Roman" w:cs="Times New Roman"/>
                <w:sz w:val="28"/>
                <w:szCs w:val="28"/>
              </w:rPr>
            </w:pPr>
            <w:r>
              <w:rPr>
                <w:rFonts w:ascii="Times New Roman" w:eastAsia="Times New Roman" w:hAnsi="Times New Roman" w:cs="Times New Roman"/>
                <w:color w:val="FF0000"/>
                <w:sz w:val="28"/>
                <w:szCs w:val="28"/>
              </w:rPr>
              <w:t>Environmental and Occupational Health</w:t>
            </w:r>
          </w:p>
          <w:p w14:paraId="41C45215" w14:textId="77777777" w:rsidR="00800DAD" w:rsidRDefault="00800DAD">
            <w:pPr>
              <w:spacing w:after="160" w:line="254" w:lineRule="auto"/>
              <w:ind w:left="600"/>
              <w:jc w:val="center"/>
              <w:rPr>
                <w:rFonts w:ascii="Times New Roman" w:eastAsia="Times New Roman" w:hAnsi="Times New Roman" w:cs="Times New Roman"/>
                <w:b/>
                <w:color w:val="C00000"/>
                <w:sz w:val="28"/>
                <w:szCs w:val="28"/>
              </w:rPr>
            </w:pPr>
          </w:p>
        </w:tc>
        <w:tc>
          <w:tcPr>
            <w:tcW w:w="1965" w:type="dxa"/>
            <w:gridSpan w:val="3"/>
            <w:tcBorders>
              <w:top w:val="single" w:sz="6" w:space="0" w:color="000000"/>
              <w:left w:val="nil"/>
              <w:bottom w:val="single" w:sz="6" w:space="0" w:color="000000"/>
              <w:right w:val="single" w:sz="8" w:space="0" w:color="000000"/>
            </w:tcBorders>
            <w:tcMar>
              <w:top w:w="0" w:type="dxa"/>
              <w:left w:w="0" w:type="dxa"/>
              <w:bottom w:w="0" w:type="dxa"/>
              <w:right w:w="0" w:type="dxa"/>
            </w:tcMar>
            <w:vAlign w:val="center"/>
          </w:tcPr>
          <w:p w14:paraId="238DC307" w14:textId="77777777" w:rsidR="00800DAD" w:rsidRDefault="001C466A">
            <w:pPr>
              <w:spacing w:after="58"/>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485</w:t>
            </w:r>
          </w:p>
          <w:p w14:paraId="107F9D64" w14:textId="77777777" w:rsidR="00800DAD" w:rsidRDefault="001C466A">
            <w:pPr>
              <w:spacing w:after="58"/>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1-2 students</w:t>
            </w:r>
          </w:p>
          <w:p w14:paraId="0AC5C180" w14:textId="77777777" w:rsidR="00800DAD" w:rsidRDefault="001C466A">
            <w:pPr>
              <w:spacing w:after="58"/>
              <w:jc w:val="center"/>
              <w:rPr>
                <w:rFonts w:ascii="Times New Roman" w:eastAsia="Times New Roman" w:hAnsi="Times New Roman" w:cs="Times New Roman"/>
                <w:color w:val="FF0000"/>
                <w:sz w:val="28"/>
                <w:szCs w:val="28"/>
              </w:rPr>
            </w:pPr>
            <w:r>
              <w:rPr>
                <w:rFonts w:ascii="Times New Roman" w:eastAsia="Times New Roman" w:hAnsi="Times New Roman" w:cs="Times New Roman"/>
                <w:color w:val="FF0000"/>
                <w:sz w:val="28"/>
                <w:szCs w:val="28"/>
              </w:rPr>
              <w:t>Must have at least 3.0 GPA and completed</w:t>
            </w:r>
          </w:p>
          <w:p w14:paraId="5F9CF981" w14:textId="77777777" w:rsidR="00800DAD" w:rsidRDefault="001C466A">
            <w:pPr>
              <w:spacing w:after="58"/>
              <w:jc w:val="center"/>
              <w:rPr>
                <w:rFonts w:ascii="Times New Roman" w:eastAsia="Times New Roman" w:hAnsi="Times New Roman" w:cs="Times New Roman"/>
                <w:sz w:val="28"/>
                <w:szCs w:val="28"/>
              </w:rPr>
            </w:pPr>
            <w:r>
              <w:rPr>
                <w:rFonts w:ascii="Times New Roman" w:eastAsia="Times New Roman" w:hAnsi="Times New Roman" w:cs="Times New Roman"/>
                <w:color w:val="FF0000"/>
                <w:sz w:val="28"/>
                <w:szCs w:val="28"/>
              </w:rPr>
              <w:t>PSYC 302</w:t>
            </w:r>
          </w:p>
        </w:tc>
        <w:tc>
          <w:tcPr>
            <w:tcW w:w="4335" w:type="dxa"/>
            <w:gridSpan w:val="3"/>
            <w:tcBorders>
              <w:top w:val="single" w:sz="6" w:space="0" w:color="000000"/>
              <w:left w:val="nil"/>
              <w:bottom w:val="single" w:sz="6" w:space="0" w:color="000000"/>
              <w:right w:val="single" w:sz="8" w:space="0" w:color="000000"/>
            </w:tcBorders>
            <w:tcMar>
              <w:top w:w="0" w:type="dxa"/>
              <w:bottom w:w="0" w:type="dxa"/>
            </w:tcMar>
            <w:vAlign w:val="center"/>
          </w:tcPr>
          <w:p w14:paraId="241CB7EF" w14:textId="77777777" w:rsidR="00800DAD" w:rsidRDefault="001C466A">
            <w:pPr>
              <w:widowControl/>
              <w:spacing w:after="58"/>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Process Safety/Human Factors in Oil &amp; Gas Industry</w:t>
            </w:r>
          </w:p>
        </w:tc>
        <w:tc>
          <w:tcPr>
            <w:tcW w:w="4920" w:type="dxa"/>
            <w:gridSpan w:val="2"/>
            <w:tcBorders>
              <w:top w:val="single" w:sz="6" w:space="0" w:color="000000"/>
              <w:left w:val="nil"/>
              <w:bottom w:val="single" w:sz="6" w:space="0" w:color="000000"/>
              <w:right w:val="single" w:sz="6" w:space="0" w:color="000000"/>
            </w:tcBorders>
            <w:tcMar>
              <w:top w:w="0" w:type="dxa"/>
              <w:bottom w:w="0" w:type="dxa"/>
            </w:tcMar>
            <w:vAlign w:val="center"/>
          </w:tcPr>
          <w:p w14:paraId="7CC91F24" w14:textId="77777777" w:rsidR="00800DAD" w:rsidRDefault="001C466A">
            <w:pPr>
              <w:widowControl/>
              <w:spacing w:after="58"/>
              <w:rPr>
                <w:rFonts w:ascii="Times New Roman" w:eastAsia="Times New Roman" w:hAnsi="Times New Roman" w:cs="Times New Roman"/>
                <w:sz w:val="28"/>
                <w:szCs w:val="28"/>
              </w:rPr>
            </w:pPr>
            <w:r>
              <w:rPr>
                <w:rFonts w:ascii="Times New Roman" w:eastAsia="Times New Roman" w:hAnsi="Times New Roman" w:cs="Times New Roman"/>
                <w:sz w:val="28"/>
                <w:szCs w:val="28"/>
              </w:rPr>
              <w:t>Collecting, coding, and analyzing data; Literature reviews</w:t>
            </w:r>
          </w:p>
        </w:tc>
      </w:tr>
    </w:tbl>
    <w:p w14:paraId="4279A4F0" w14:textId="77777777" w:rsidR="00800DAD" w:rsidRDefault="00800DAD">
      <w:pPr>
        <w:rPr>
          <w:sz w:val="52"/>
          <w:szCs w:val="52"/>
        </w:rPr>
      </w:pPr>
    </w:p>
    <w:tbl>
      <w:tblPr>
        <w:tblStyle w:val="af"/>
        <w:tblW w:w="14576" w:type="dxa"/>
        <w:tblInd w:w="-516" w:type="dxa"/>
        <w:tblBorders>
          <w:top w:val="single" w:sz="6" w:space="0" w:color="000000"/>
          <w:left w:val="single" w:sz="6" w:space="0" w:color="000000"/>
          <w:bottom w:val="single" w:sz="6" w:space="0" w:color="000000"/>
          <w:right w:val="single" w:sz="6" w:space="0" w:color="000000"/>
          <w:insideH w:val="single" w:sz="8" w:space="0" w:color="000000"/>
          <w:insideV w:val="single" w:sz="8" w:space="0" w:color="000000"/>
        </w:tblBorders>
        <w:tblLayout w:type="fixed"/>
        <w:tblLook w:val="0400" w:firstRow="0" w:lastRow="0" w:firstColumn="0" w:lastColumn="0" w:noHBand="0" w:noVBand="1"/>
      </w:tblPr>
      <w:tblGrid>
        <w:gridCol w:w="3698"/>
        <w:gridCol w:w="1895"/>
        <w:gridCol w:w="4153"/>
        <w:gridCol w:w="4830"/>
      </w:tblGrid>
      <w:tr w:rsidR="00800DAD" w14:paraId="53082DB0" w14:textId="77777777">
        <w:trPr>
          <w:trHeight w:val="3978"/>
        </w:trPr>
        <w:tc>
          <w:tcPr>
            <w:tcW w:w="3698" w:type="dxa"/>
            <w:tcBorders>
              <w:top w:val="single" w:sz="6" w:space="0" w:color="000000"/>
              <w:left w:val="single" w:sz="6" w:space="0" w:color="000000"/>
              <w:bottom w:val="single" w:sz="6" w:space="0" w:color="000000"/>
              <w:right w:val="single" w:sz="8" w:space="0" w:color="000000"/>
            </w:tcBorders>
            <w:tcMar>
              <w:top w:w="0" w:type="dxa"/>
              <w:left w:w="120" w:type="dxa"/>
              <w:bottom w:w="0" w:type="dxa"/>
              <w:right w:w="120" w:type="dxa"/>
            </w:tcMar>
            <w:vAlign w:val="center"/>
          </w:tcPr>
          <w:p w14:paraId="4FB96626" w14:textId="77777777" w:rsidR="00800DAD" w:rsidRDefault="001C466A">
            <w:pPr>
              <w:spacing w:after="160" w:line="254" w:lineRule="auto"/>
              <w:ind w:left="600"/>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lastRenderedPageBreak/>
              <w:t>Dr. Matthew Vess</w:t>
            </w:r>
          </w:p>
          <w:p w14:paraId="1690AD47" w14:textId="77777777" w:rsidR="00800DAD" w:rsidRDefault="001C466A">
            <w:pPr>
              <w:spacing w:after="160" w:line="254" w:lineRule="auto"/>
              <w:ind w:left="600"/>
              <w:jc w:val="center"/>
              <w:rPr>
                <w:rFonts w:ascii="Times New Roman" w:eastAsia="Times New Roman" w:hAnsi="Times New Roman" w:cs="Times New Roman"/>
                <w:color w:val="FF0000"/>
                <w:sz w:val="28"/>
                <w:szCs w:val="28"/>
              </w:rPr>
            </w:pPr>
            <w:r>
              <w:rPr>
                <w:rFonts w:ascii="Times New Roman" w:eastAsia="Times New Roman" w:hAnsi="Times New Roman" w:cs="Times New Roman"/>
                <w:color w:val="FF0000"/>
                <w:sz w:val="28"/>
                <w:szCs w:val="28"/>
              </w:rPr>
              <w:t>Social Psychology</w:t>
            </w:r>
          </w:p>
          <w:p w14:paraId="47543EBB" w14:textId="77777777" w:rsidR="00800DAD" w:rsidRDefault="001C466A">
            <w:pPr>
              <w:spacing w:after="160" w:line="254" w:lineRule="auto"/>
              <w:ind w:left="600"/>
              <w:rPr>
                <w:rFonts w:ascii="Times New Roman" w:eastAsia="Times New Roman" w:hAnsi="Times New Roman" w:cs="Times New Roman"/>
              </w:rPr>
            </w:pPr>
            <w:r>
              <w:rPr>
                <w:rFonts w:ascii="Times New Roman" w:eastAsia="Times New Roman" w:hAnsi="Times New Roman" w:cs="Times New Roman"/>
              </w:rPr>
              <w:t xml:space="preserve">Interested students should fill out an application at this link: </w:t>
            </w:r>
          </w:p>
          <w:p w14:paraId="05F75FC8" w14:textId="77777777" w:rsidR="00800DAD" w:rsidRDefault="001C466A">
            <w:pPr>
              <w:spacing w:after="160" w:line="254" w:lineRule="auto"/>
              <w:ind w:left="600"/>
              <w:rPr>
                <w:rFonts w:ascii="Times New Roman" w:eastAsia="Times New Roman" w:hAnsi="Times New Roman" w:cs="Times New Roman"/>
                <w:sz w:val="22"/>
                <w:szCs w:val="22"/>
              </w:rPr>
            </w:pPr>
            <w:r>
              <w:rPr>
                <w:rFonts w:ascii="Times New Roman" w:eastAsia="Times New Roman" w:hAnsi="Times New Roman" w:cs="Times New Roman"/>
                <w:sz w:val="22"/>
                <w:szCs w:val="22"/>
              </w:rPr>
              <w:t>https://forms.gle/5Dpwxd8iNJNJtcYk9</w:t>
            </w:r>
          </w:p>
        </w:tc>
        <w:tc>
          <w:tcPr>
            <w:tcW w:w="1895" w:type="dxa"/>
            <w:tcBorders>
              <w:top w:val="single" w:sz="6" w:space="0" w:color="000000"/>
              <w:left w:val="nil"/>
              <w:bottom w:val="single" w:sz="6" w:space="0" w:color="000000"/>
              <w:right w:val="single" w:sz="8" w:space="0" w:color="000000"/>
            </w:tcBorders>
            <w:tcMar>
              <w:top w:w="0" w:type="dxa"/>
              <w:left w:w="120" w:type="dxa"/>
              <w:bottom w:w="0" w:type="dxa"/>
              <w:right w:w="120" w:type="dxa"/>
            </w:tcMar>
            <w:vAlign w:val="center"/>
          </w:tcPr>
          <w:p w14:paraId="7E2238F2" w14:textId="77777777" w:rsidR="00800DAD" w:rsidRDefault="001C466A">
            <w:pPr>
              <w:spacing w:after="58"/>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484/485/491</w:t>
            </w:r>
          </w:p>
          <w:p w14:paraId="01EF8C16" w14:textId="77777777" w:rsidR="00800DAD" w:rsidRDefault="001C466A">
            <w:pPr>
              <w:spacing w:after="58"/>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 students</w:t>
            </w:r>
          </w:p>
        </w:tc>
        <w:tc>
          <w:tcPr>
            <w:tcW w:w="4153" w:type="dxa"/>
            <w:tcBorders>
              <w:top w:val="single" w:sz="6" w:space="0" w:color="000000"/>
              <w:left w:val="nil"/>
              <w:bottom w:val="single" w:sz="6" w:space="0" w:color="000000"/>
              <w:right w:val="single" w:sz="8" w:space="0" w:color="000000"/>
            </w:tcBorders>
            <w:tcMar>
              <w:top w:w="0" w:type="dxa"/>
              <w:left w:w="120" w:type="dxa"/>
              <w:bottom w:w="0" w:type="dxa"/>
              <w:right w:w="120" w:type="dxa"/>
            </w:tcMar>
            <w:vAlign w:val="center"/>
          </w:tcPr>
          <w:p w14:paraId="5DDDD852" w14:textId="77777777" w:rsidR="00800DAD" w:rsidRDefault="001C466A">
            <w:pPr>
              <w:widowControl/>
              <w:spacing w:after="58"/>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Existential and Moral Social Psychology</w:t>
            </w:r>
          </w:p>
        </w:tc>
        <w:tc>
          <w:tcPr>
            <w:tcW w:w="4830" w:type="dxa"/>
            <w:tcBorders>
              <w:top w:val="single" w:sz="6" w:space="0" w:color="000000"/>
              <w:left w:val="nil"/>
              <w:bottom w:val="single" w:sz="6" w:space="0" w:color="000000"/>
              <w:right w:val="single" w:sz="6" w:space="0" w:color="000000"/>
            </w:tcBorders>
            <w:tcMar>
              <w:top w:w="0" w:type="dxa"/>
              <w:left w:w="120" w:type="dxa"/>
              <w:bottom w:w="0" w:type="dxa"/>
              <w:right w:w="120" w:type="dxa"/>
            </w:tcMar>
            <w:vAlign w:val="center"/>
          </w:tcPr>
          <w:p w14:paraId="22C0A1B4" w14:textId="77777777" w:rsidR="00800DAD" w:rsidRDefault="001C466A">
            <w:pPr>
              <w:widowControl/>
              <w:spacing w:after="58"/>
              <w:rPr>
                <w:rFonts w:ascii="Times New Roman" w:eastAsia="Times New Roman" w:hAnsi="Times New Roman" w:cs="Times New Roman"/>
                <w:sz w:val="28"/>
                <w:szCs w:val="28"/>
              </w:rPr>
            </w:pPr>
            <w:r>
              <w:rPr>
                <w:rFonts w:ascii="Times New Roman" w:eastAsia="Times New Roman" w:hAnsi="Times New Roman" w:cs="Times New Roman"/>
                <w:sz w:val="28"/>
                <w:szCs w:val="28"/>
              </w:rPr>
              <w:t>Running experimenter, coding qualitatively data</w:t>
            </w:r>
          </w:p>
        </w:tc>
      </w:tr>
    </w:tbl>
    <w:p w14:paraId="7BCD94B9" w14:textId="77777777" w:rsidR="00800DAD" w:rsidRDefault="00800DAD"/>
    <w:tbl>
      <w:tblPr>
        <w:tblStyle w:val="af0"/>
        <w:tblW w:w="14578" w:type="dxa"/>
        <w:tblInd w:w="-659" w:type="dxa"/>
        <w:tblLayout w:type="fixed"/>
        <w:tblLook w:val="0400" w:firstRow="0" w:lastRow="0" w:firstColumn="0" w:lastColumn="0" w:noHBand="0" w:noVBand="1"/>
      </w:tblPr>
      <w:tblGrid>
        <w:gridCol w:w="3805"/>
        <w:gridCol w:w="2137"/>
        <w:gridCol w:w="3959"/>
        <w:gridCol w:w="4677"/>
      </w:tblGrid>
      <w:tr w:rsidR="00800DAD" w14:paraId="77AD87E4" w14:textId="77777777">
        <w:trPr>
          <w:trHeight w:val="2124"/>
        </w:trPr>
        <w:tc>
          <w:tcPr>
            <w:tcW w:w="3805" w:type="dxa"/>
            <w:tcBorders>
              <w:top w:val="single" w:sz="6" w:space="0" w:color="000000"/>
              <w:left w:val="single" w:sz="6" w:space="0" w:color="000000"/>
              <w:bottom w:val="single" w:sz="6" w:space="0" w:color="000000"/>
              <w:right w:val="single" w:sz="8" w:space="0" w:color="000000"/>
            </w:tcBorders>
            <w:tcMar>
              <w:left w:w="120" w:type="dxa"/>
              <w:right w:w="120" w:type="dxa"/>
            </w:tcMar>
            <w:vAlign w:val="center"/>
          </w:tcPr>
          <w:p w14:paraId="18CF6A9B" w14:textId="77777777" w:rsidR="00800DAD" w:rsidRDefault="001C466A">
            <w:pPr>
              <w:spacing w:after="58"/>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Carlos Bolanos </w:t>
            </w:r>
          </w:p>
          <w:p w14:paraId="68397746" w14:textId="77777777" w:rsidR="00800DAD" w:rsidRDefault="001C466A">
            <w:pPr>
              <w:spacing w:after="58"/>
              <w:jc w:val="center"/>
              <w:rPr>
                <w:rFonts w:ascii="Times New Roman" w:eastAsia="Times New Roman" w:hAnsi="Times New Roman" w:cs="Times New Roman"/>
                <w:b/>
                <w:color w:val="0070C0"/>
                <w:sz w:val="28"/>
                <w:szCs w:val="28"/>
              </w:rPr>
            </w:pPr>
            <w:hyperlink r:id="rId23">
              <w:r>
                <w:rPr>
                  <w:rFonts w:ascii="Times New Roman" w:eastAsia="Times New Roman" w:hAnsi="Times New Roman" w:cs="Times New Roman"/>
                  <w:color w:val="0070C0"/>
                  <w:sz w:val="28"/>
                  <w:szCs w:val="28"/>
                  <w:u w:val="single"/>
                </w:rPr>
                <w:t>bolanos-guzman@tamu.edu</w:t>
              </w:r>
            </w:hyperlink>
          </w:p>
          <w:p w14:paraId="7FA1B6C1" w14:textId="77777777" w:rsidR="00800DAD" w:rsidRDefault="001C466A">
            <w:pPr>
              <w:spacing w:after="58"/>
              <w:jc w:val="center"/>
              <w:rPr>
                <w:rFonts w:ascii="Times New Roman" w:eastAsia="Times New Roman" w:hAnsi="Times New Roman" w:cs="Times New Roman"/>
                <w:b/>
                <w:color w:val="FF0000"/>
                <w:sz w:val="32"/>
                <w:szCs w:val="32"/>
              </w:rPr>
            </w:pPr>
            <w:r>
              <w:rPr>
                <w:rFonts w:ascii="Times New Roman" w:eastAsia="Times New Roman" w:hAnsi="Times New Roman" w:cs="Times New Roman"/>
                <w:b/>
                <w:color w:val="FF0000"/>
                <w:sz w:val="32"/>
                <w:szCs w:val="32"/>
              </w:rPr>
              <w:t>Neuroscience</w:t>
            </w:r>
          </w:p>
          <w:p w14:paraId="79ED13C1" w14:textId="77777777" w:rsidR="00800DAD" w:rsidRDefault="00800DAD">
            <w:pPr>
              <w:spacing w:after="58"/>
              <w:jc w:val="center"/>
              <w:rPr>
                <w:rFonts w:ascii="Times New Roman" w:eastAsia="Times New Roman" w:hAnsi="Times New Roman" w:cs="Times New Roman"/>
                <w:b/>
              </w:rPr>
            </w:pPr>
          </w:p>
        </w:tc>
        <w:tc>
          <w:tcPr>
            <w:tcW w:w="2137" w:type="dxa"/>
            <w:tcBorders>
              <w:top w:val="single" w:sz="6" w:space="0" w:color="000000"/>
              <w:left w:val="single" w:sz="8" w:space="0" w:color="000000"/>
              <w:bottom w:val="single" w:sz="6" w:space="0" w:color="000000"/>
              <w:right w:val="single" w:sz="8" w:space="0" w:color="000000"/>
            </w:tcBorders>
            <w:tcMar>
              <w:left w:w="120" w:type="dxa"/>
              <w:right w:w="120" w:type="dxa"/>
            </w:tcMar>
            <w:vAlign w:val="center"/>
          </w:tcPr>
          <w:p w14:paraId="171BC6E1" w14:textId="77777777" w:rsidR="00800DAD" w:rsidRDefault="001C466A">
            <w:pPr>
              <w:spacing w:after="58"/>
              <w:jc w:val="center"/>
              <w:rPr>
                <w:rFonts w:ascii="Times New Roman" w:eastAsia="Times New Roman" w:hAnsi="Times New Roman" w:cs="Times New Roman"/>
              </w:rPr>
            </w:pPr>
            <w:r>
              <w:rPr>
                <w:rFonts w:ascii="Times New Roman" w:eastAsia="Times New Roman" w:hAnsi="Times New Roman" w:cs="Times New Roman"/>
              </w:rPr>
              <w:t>485/491</w:t>
            </w:r>
          </w:p>
          <w:p w14:paraId="1FA971A5" w14:textId="77777777" w:rsidR="00800DAD" w:rsidRDefault="001C466A">
            <w:pPr>
              <w:spacing w:after="58"/>
              <w:jc w:val="center"/>
              <w:rPr>
                <w:rFonts w:ascii="Times New Roman" w:eastAsia="Times New Roman" w:hAnsi="Times New Roman" w:cs="Times New Roman"/>
              </w:rPr>
            </w:pPr>
            <w:r>
              <w:rPr>
                <w:rFonts w:ascii="Times New Roman" w:eastAsia="Times New Roman" w:hAnsi="Times New Roman" w:cs="Times New Roman"/>
              </w:rPr>
              <w:t>2-3 students</w:t>
            </w:r>
          </w:p>
        </w:tc>
        <w:tc>
          <w:tcPr>
            <w:tcW w:w="3959" w:type="dxa"/>
            <w:tcBorders>
              <w:top w:val="single" w:sz="6" w:space="0" w:color="000000"/>
              <w:left w:val="single" w:sz="8" w:space="0" w:color="000000"/>
              <w:bottom w:val="single" w:sz="6" w:space="0" w:color="000000"/>
              <w:right w:val="single" w:sz="8" w:space="0" w:color="000000"/>
            </w:tcBorders>
            <w:tcMar>
              <w:left w:w="120" w:type="dxa"/>
              <w:right w:w="120" w:type="dxa"/>
            </w:tcMar>
            <w:vAlign w:val="center"/>
          </w:tcPr>
          <w:p w14:paraId="42797A7E" w14:textId="77777777" w:rsidR="00800DAD" w:rsidRDefault="001C466A">
            <w:pPr>
              <w:ind w:left="720"/>
              <w:rPr>
                <w:rFonts w:ascii="Times New Roman" w:eastAsia="Times New Roman" w:hAnsi="Times New Roman" w:cs="Times New Roman"/>
              </w:rPr>
            </w:pPr>
            <w:r>
              <w:rPr>
                <w:rFonts w:ascii="Times New Roman" w:eastAsia="Times New Roman" w:hAnsi="Times New Roman" w:cs="Times New Roman"/>
              </w:rPr>
              <w:t>Mechanisms of stress and antidepressant response.</w:t>
            </w:r>
            <w:r>
              <w:rPr>
                <w:rFonts w:ascii="Times New Roman" w:eastAsia="Times New Roman" w:hAnsi="Times New Roman" w:cs="Times New Roman"/>
              </w:rPr>
              <w:br/>
            </w:r>
          </w:p>
        </w:tc>
        <w:tc>
          <w:tcPr>
            <w:tcW w:w="4677" w:type="dxa"/>
            <w:tcBorders>
              <w:top w:val="single" w:sz="6" w:space="0" w:color="000000"/>
              <w:left w:val="single" w:sz="8" w:space="0" w:color="000000"/>
              <w:bottom w:val="single" w:sz="6" w:space="0" w:color="000000"/>
              <w:right w:val="single" w:sz="6" w:space="0" w:color="000000"/>
            </w:tcBorders>
            <w:tcMar>
              <w:left w:w="120" w:type="dxa"/>
              <w:right w:w="120" w:type="dxa"/>
            </w:tcMar>
            <w:vAlign w:val="center"/>
          </w:tcPr>
          <w:p w14:paraId="495D0C6A" w14:textId="77777777" w:rsidR="00800DAD" w:rsidRDefault="001C466A">
            <w:pPr>
              <w:rPr>
                <w:rFonts w:ascii="Times New Roman" w:eastAsia="Times New Roman" w:hAnsi="Times New Roman" w:cs="Times New Roman"/>
              </w:rPr>
            </w:pPr>
            <w:r>
              <w:rPr>
                <w:rFonts w:ascii="Times New Roman" w:eastAsia="Times New Roman" w:hAnsi="Times New Roman" w:cs="Times New Roman"/>
              </w:rPr>
              <w:t>Student will work closely with senior graduate students offering support in daily tasks, learning behavioral and molecular techniques, as well as collecting and analyzing data. </w:t>
            </w:r>
          </w:p>
          <w:p w14:paraId="11B213C8" w14:textId="77777777" w:rsidR="00800DAD" w:rsidRDefault="00800DAD">
            <w:pPr>
              <w:ind w:left="1440" w:hanging="720"/>
              <w:rPr>
                <w:rFonts w:ascii="Times New Roman" w:eastAsia="Times New Roman" w:hAnsi="Times New Roman" w:cs="Times New Roman"/>
              </w:rPr>
            </w:pPr>
          </w:p>
        </w:tc>
      </w:tr>
    </w:tbl>
    <w:p w14:paraId="5743246C" w14:textId="77777777" w:rsidR="00800DAD" w:rsidRDefault="00800DAD">
      <w:pPr>
        <w:rPr>
          <w:sz w:val="52"/>
          <w:szCs w:val="52"/>
        </w:rPr>
      </w:pPr>
    </w:p>
    <w:tbl>
      <w:tblPr>
        <w:tblStyle w:val="af1"/>
        <w:tblW w:w="14623" w:type="dxa"/>
        <w:tblInd w:w="-396" w:type="dxa"/>
        <w:tblBorders>
          <w:top w:val="single" w:sz="6" w:space="0" w:color="000000"/>
          <w:left w:val="single" w:sz="6" w:space="0" w:color="000000"/>
          <w:bottom w:val="single" w:sz="6" w:space="0" w:color="000000"/>
          <w:right w:val="single" w:sz="6" w:space="0" w:color="000000"/>
          <w:insideH w:val="single" w:sz="8" w:space="0" w:color="000000"/>
          <w:insideV w:val="single" w:sz="8" w:space="0" w:color="000000"/>
        </w:tblBorders>
        <w:tblLayout w:type="fixed"/>
        <w:tblLook w:val="0400" w:firstRow="0" w:lastRow="0" w:firstColumn="0" w:lastColumn="0" w:noHBand="0" w:noVBand="1"/>
      </w:tblPr>
      <w:tblGrid>
        <w:gridCol w:w="3710"/>
        <w:gridCol w:w="1901"/>
        <w:gridCol w:w="4166"/>
        <w:gridCol w:w="4846"/>
      </w:tblGrid>
      <w:tr w:rsidR="00800DAD" w14:paraId="4EE8F5AD" w14:textId="77777777">
        <w:trPr>
          <w:trHeight w:val="3978"/>
        </w:trPr>
        <w:tc>
          <w:tcPr>
            <w:tcW w:w="3698" w:type="dxa"/>
            <w:tcBorders>
              <w:top w:val="single" w:sz="6" w:space="0" w:color="000000"/>
              <w:left w:val="single" w:sz="6" w:space="0" w:color="000000"/>
              <w:bottom w:val="single" w:sz="6" w:space="0" w:color="000000"/>
              <w:right w:val="single" w:sz="8" w:space="0" w:color="000000"/>
            </w:tcBorders>
            <w:tcMar>
              <w:top w:w="0" w:type="dxa"/>
              <w:left w:w="120" w:type="dxa"/>
              <w:bottom w:w="0" w:type="dxa"/>
              <w:right w:w="120" w:type="dxa"/>
            </w:tcMar>
            <w:vAlign w:val="center"/>
          </w:tcPr>
          <w:p w14:paraId="45D920F8" w14:textId="77777777" w:rsidR="00800DAD" w:rsidRDefault="001C466A">
            <w:pPr>
              <w:spacing w:after="160" w:line="254" w:lineRule="auto"/>
              <w:ind w:left="600"/>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Heather Burte</w:t>
            </w:r>
          </w:p>
          <w:p w14:paraId="35D2ACDA" w14:textId="77777777" w:rsidR="00800DAD" w:rsidRDefault="001C466A">
            <w:pPr>
              <w:spacing w:after="160" w:line="254" w:lineRule="auto"/>
              <w:ind w:left="600"/>
              <w:jc w:val="center"/>
              <w:rPr>
                <w:rFonts w:ascii="Times New Roman" w:eastAsia="Times New Roman" w:hAnsi="Times New Roman" w:cs="Times New Roman"/>
                <w:sz w:val="28"/>
                <w:szCs w:val="28"/>
              </w:rPr>
            </w:pPr>
            <w:hyperlink r:id="rId24">
              <w:r>
                <w:rPr>
                  <w:rFonts w:ascii="Times New Roman" w:eastAsia="Times New Roman" w:hAnsi="Times New Roman" w:cs="Times New Roman"/>
                  <w:color w:val="0000FF"/>
                  <w:sz w:val="28"/>
                  <w:szCs w:val="28"/>
                  <w:u w:val="single"/>
                </w:rPr>
                <w:t>heather.burte@tamu.edu</w:t>
              </w:r>
            </w:hyperlink>
          </w:p>
          <w:p w14:paraId="6E3DEA1B" w14:textId="77777777" w:rsidR="00800DAD" w:rsidRDefault="001C466A">
            <w:pPr>
              <w:spacing w:after="160" w:line="254" w:lineRule="auto"/>
              <w:ind w:left="600"/>
              <w:jc w:val="center"/>
              <w:rPr>
                <w:rFonts w:ascii="Times New Roman" w:eastAsia="Times New Roman" w:hAnsi="Times New Roman" w:cs="Times New Roman"/>
                <w:b/>
                <w:color w:val="FF0000"/>
                <w:sz w:val="28"/>
                <w:szCs w:val="28"/>
              </w:rPr>
            </w:pPr>
            <w:r>
              <w:rPr>
                <w:rFonts w:ascii="Times New Roman" w:eastAsia="Times New Roman" w:hAnsi="Times New Roman" w:cs="Times New Roman"/>
                <w:b/>
                <w:color w:val="FF0000"/>
                <w:sz w:val="28"/>
                <w:szCs w:val="28"/>
              </w:rPr>
              <w:t>Cognitive &amp; Cognitive Neuroscience</w:t>
            </w:r>
          </w:p>
          <w:p w14:paraId="584AEF84" w14:textId="77777777" w:rsidR="00800DAD" w:rsidRDefault="00800DAD">
            <w:pPr>
              <w:spacing w:after="160" w:line="254" w:lineRule="auto"/>
              <w:ind w:left="600"/>
              <w:rPr>
                <w:rFonts w:ascii="Times New Roman" w:eastAsia="Times New Roman" w:hAnsi="Times New Roman" w:cs="Times New Roman"/>
                <w:b/>
                <w:color w:val="C00000"/>
                <w:sz w:val="32"/>
                <w:szCs w:val="32"/>
              </w:rPr>
            </w:pPr>
          </w:p>
        </w:tc>
        <w:tc>
          <w:tcPr>
            <w:tcW w:w="1895" w:type="dxa"/>
            <w:tcBorders>
              <w:top w:val="single" w:sz="6" w:space="0" w:color="000000"/>
              <w:left w:val="nil"/>
              <w:bottom w:val="single" w:sz="6" w:space="0" w:color="000000"/>
              <w:right w:val="single" w:sz="8" w:space="0" w:color="000000"/>
            </w:tcBorders>
            <w:tcMar>
              <w:top w:w="0" w:type="dxa"/>
              <w:left w:w="120" w:type="dxa"/>
              <w:bottom w:w="0" w:type="dxa"/>
              <w:right w:w="120" w:type="dxa"/>
            </w:tcMar>
            <w:vAlign w:val="center"/>
          </w:tcPr>
          <w:p w14:paraId="4DD36F66" w14:textId="77777777" w:rsidR="00800DAD" w:rsidRDefault="001C466A">
            <w:pPr>
              <w:spacing w:after="58"/>
              <w:jc w:val="center"/>
              <w:rPr>
                <w:rFonts w:ascii="Times New Roman" w:eastAsia="Times New Roman" w:hAnsi="Times New Roman" w:cs="Times New Roman"/>
              </w:rPr>
            </w:pPr>
            <w:r>
              <w:rPr>
                <w:rFonts w:ascii="Times New Roman" w:eastAsia="Times New Roman" w:hAnsi="Times New Roman" w:cs="Times New Roman"/>
              </w:rPr>
              <w:t>485/491</w:t>
            </w:r>
          </w:p>
          <w:p w14:paraId="43656ABB" w14:textId="77777777" w:rsidR="00800DAD" w:rsidRDefault="001C466A">
            <w:pPr>
              <w:spacing w:after="58"/>
              <w:jc w:val="center"/>
              <w:rPr>
                <w:rFonts w:ascii="Times New Roman" w:eastAsia="Times New Roman" w:hAnsi="Times New Roman" w:cs="Times New Roman"/>
              </w:rPr>
            </w:pPr>
            <w:r>
              <w:rPr>
                <w:rFonts w:ascii="Times New Roman" w:eastAsia="Times New Roman" w:hAnsi="Times New Roman" w:cs="Times New Roman"/>
              </w:rPr>
              <w:t>2-3 Students</w:t>
            </w:r>
          </w:p>
        </w:tc>
        <w:tc>
          <w:tcPr>
            <w:tcW w:w="4153" w:type="dxa"/>
            <w:tcBorders>
              <w:top w:val="single" w:sz="6" w:space="0" w:color="000000"/>
              <w:left w:val="nil"/>
              <w:bottom w:val="single" w:sz="6" w:space="0" w:color="000000"/>
              <w:right w:val="single" w:sz="8" w:space="0" w:color="000000"/>
            </w:tcBorders>
            <w:tcMar>
              <w:top w:w="0" w:type="dxa"/>
              <w:left w:w="120" w:type="dxa"/>
              <w:bottom w:w="0" w:type="dxa"/>
              <w:right w:w="120" w:type="dxa"/>
            </w:tcMar>
            <w:vAlign w:val="center"/>
          </w:tcPr>
          <w:p w14:paraId="24BC5723" w14:textId="77777777" w:rsidR="00800DAD" w:rsidRDefault="001C466A">
            <w:pPr>
              <w:spacing w:after="160" w:line="254" w:lineRule="auto"/>
              <w:ind w:left="600"/>
              <w:rPr>
                <w:rFonts w:ascii="Times New Roman" w:eastAsia="Times New Roman" w:hAnsi="Times New Roman" w:cs="Times New Roman"/>
              </w:rPr>
            </w:pPr>
            <w:r>
              <w:rPr>
                <w:rFonts w:ascii="Times New Roman" w:eastAsia="Times New Roman" w:hAnsi="Times New Roman" w:cs="Times New Roman"/>
              </w:rPr>
              <w:t xml:space="preserve">Spatial Cognition: </w:t>
            </w:r>
          </w:p>
          <w:p w14:paraId="68678CF7" w14:textId="77777777" w:rsidR="00800DAD" w:rsidRDefault="001C466A">
            <w:pPr>
              <w:spacing w:after="160" w:line="254" w:lineRule="auto"/>
              <w:ind w:left="600"/>
              <w:rPr>
                <w:rFonts w:ascii="Times New Roman" w:eastAsia="Times New Roman" w:hAnsi="Times New Roman" w:cs="Times New Roman"/>
              </w:rPr>
            </w:pPr>
            <w:r>
              <w:rPr>
                <w:rFonts w:ascii="Times New Roman" w:eastAsia="Times New Roman" w:hAnsi="Times New Roman" w:cs="Times New Roman"/>
              </w:rPr>
              <w:t xml:space="preserve">1. Investigating the relationship between analogies and spatial thinking. </w:t>
            </w:r>
          </w:p>
          <w:p w14:paraId="6797C2DC" w14:textId="77777777" w:rsidR="00800DAD" w:rsidRDefault="001C466A">
            <w:pPr>
              <w:spacing w:after="160" w:line="254" w:lineRule="auto"/>
              <w:ind w:left="600"/>
              <w:rPr>
                <w:rFonts w:ascii="Times New Roman" w:eastAsia="Times New Roman" w:hAnsi="Times New Roman" w:cs="Times New Roman"/>
              </w:rPr>
            </w:pPr>
            <w:r>
              <w:rPr>
                <w:rFonts w:ascii="Times New Roman" w:eastAsia="Times New Roman" w:hAnsi="Times New Roman" w:cs="Times New Roman"/>
              </w:rPr>
              <w:t>2. Evaluating the reliability and validity of a new measure of spatial thinking in adults (and potentially, in elementary students).</w:t>
            </w:r>
          </w:p>
          <w:p w14:paraId="441B57AD" w14:textId="77777777" w:rsidR="00800DAD" w:rsidRDefault="001C466A">
            <w:pPr>
              <w:spacing w:after="160" w:line="254" w:lineRule="auto"/>
              <w:ind w:left="600"/>
              <w:rPr>
                <w:rFonts w:ascii="Times New Roman" w:eastAsia="Times New Roman" w:hAnsi="Times New Roman" w:cs="Times New Roman"/>
              </w:rPr>
            </w:pPr>
            <w:r>
              <w:rPr>
                <w:rFonts w:ascii="Times New Roman" w:eastAsia="Times New Roman" w:hAnsi="Times New Roman" w:cs="Times New Roman"/>
              </w:rPr>
              <w:t>3. Connecting directional knowledge and sense-of</w:t>
            </w:r>
            <w:r>
              <w:rPr>
                <w:rFonts w:ascii="Times New Roman" w:eastAsia="Times New Roman" w:hAnsi="Times New Roman" w:cs="Times New Roman"/>
              </w:rPr>
              <w:t xml:space="preserve">-direction in familiar large-scale </w:t>
            </w:r>
            <w:r>
              <w:rPr>
                <w:rFonts w:ascii="Times New Roman" w:eastAsia="Times New Roman" w:hAnsi="Times New Roman" w:cs="Times New Roman"/>
              </w:rPr>
              <w:lastRenderedPageBreak/>
              <w:t xml:space="preserve">environments (such as TAMU campus). </w:t>
            </w:r>
          </w:p>
          <w:p w14:paraId="67FF54F2" w14:textId="77777777" w:rsidR="00800DAD" w:rsidRDefault="00800DAD">
            <w:pPr>
              <w:widowControl/>
              <w:spacing w:after="58"/>
              <w:jc w:val="both"/>
              <w:rPr>
                <w:rFonts w:ascii="Times New Roman" w:eastAsia="Times New Roman" w:hAnsi="Times New Roman" w:cs="Times New Roman"/>
              </w:rPr>
            </w:pPr>
          </w:p>
        </w:tc>
        <w:tc>
          <w:tcPr>
            <w:tcW w:w="4830" w:type="dxa"/>
            <w:tcBorders>
              <w:top w:val="single" w:sz="6" w:space="0" w:color="000000"/>
              <w:left w:val="nil"/>
              <w:bottom w:val="single" w:sz="6" w:space="0" w:color="000000"/>
              <w:right w:val="single" w:sz="6" w:space="0" w:color="000000"/>
            </w:tcBorders>
            <w:tcMar>
              <w:top w:w="0" w:type="dxa"/>
              <w:left w:w="120" w:type="dxa"/>
              <w:bottom w:w="0" w:type="dxa"/>
              <w:right w:w="120" w:type="dxa"/>
            </w:tcMar>
            <w:vAlign w:val="center"/>
          </w:tcPr>
          <w:p w14:paraId="496AC498" w14:textId="77777777" w:rsidR="00800DAD" w:rsidRDefault="001C466A">
            <w:pPr>
              <w:spacing w:after="160" w:line="254" w:lineRule="auto"/>
              <w:ind w:left="600"/>
              <w:rPr>
                <w:rFonts w:ascii="Times New Roman" w:eastAsia="Times New Roman" w:hAnsi="Times New Roman" w:cs="Times New Roman"/>
              </w:rPr>
            </w:pPr>
            <w:r>
              <w:rPr>
                <w:rFonts w:ascii="Times New Roman" w:eastAsia="Times New Roman" w:hAnsi="Times New Roman" w:cs="Times New Roman"/>
              </w:rPr>
              <w:lastRenderedPageBreak/>
              <w:t xml:space="preserve">1. Designing stimuli for experiments and developing experimental protocols. </w:t>
            </w:r>
          </w:p>
          <w:p w14:paraId="2004DEA7" w14:textId="77777777" w:rsidR="00800DAD" w:rsidRDefault="001C466A">
            <w:pPr>
              <w:spacing w:after="160" w:line="254" w:lineRule="auto"/>
              <w:ind w:left="600"/>
              <w:rPr>
                <w:rFonts w:ascii="Times New Roman" w:eastAsia="Times New Roman" w:hAnsi="Times New Roman" w:cs="Times New Roman"/>
              </w:rPr>
            </w:pPr>
            <w:r>
              <w:rPr>
                <w:rFonts w:ascii="Times New Roman" w:eastAsia="Times New Roman" w:hAnsi="Times New Roman" w:cs="Times New Roman"/>
              </w:rPr>
              <w:t>2. Data collection, data entry, and coding of data.</w:t>
            </w:r>
          </w:p>
          <w:p w14:paraId="75DE6190" w14:textId="77777777" w:rsidR="00800DAD" w:rsidRDefault="001C466A">
            <w:pPr>
              <w:spacing w:after="160" w:line="254" w:lineRule="auto"/>
              <w:ind w:left="600"/>
              <w:rPr>
                <w:rFonts w:ascii="Times New Roman" w:eastAsia="Times New Roman" w:hAnsi="Times New Roman" w:cs="Times New Roman"/>
              </w:rPr>
            </w:pPr>
            <w:r>
              <w:rPr>
                <w:rFonts w:ascii="Times New Roman" w:eastAsia="Times New Roman" w:hAnsi="Times New Roman" w:cs="Times New Roman"/>
              </w:rPr>
              <w:t>3. Data analysis using SPSS, R, and/or Python.</w:t>
            </w:r>
          </w:p>
          <w:p w14:paraId="6F51DAA7" w14:textId="77777777" w:rsidR="00800DAD" w:rsidRDefault="001C466A">
            <w:pPr>
              <w:spacing w:after="160" w:line="254" w:lineRule="auto"/>
              <w:ind w:left="600"/>
              <w:rPr>
                <w:rFonts w:ascii="Times New Roman" w:eastAsia="Times New Roman" w:hAnsi="Times New Roman" w:cs="Times New Roman"/>
              </w:rPr>
            </w:pPr>
            <w:r>
              <w:rPr>
                <w:rFonts w:ascii="Times New Roman" w:eastAsia="Times New Roman" w:hAnsi="Times New Roman" w:cs="Times New Roman"/>
              </w:rPr>
              <w:t>4. Lite</w:t>
            </w:r>
            <w:r>
              <w:rPr>
                <w:rFonts w:ascii="Times New Roman" w:eastAsia="Times New Roman" w:hAnsi="Times New Roman" w:cs="Times New Roman"/>
              </w:rPr>
              <w:t>rature reviews: reading and interpreting articles.</w:t>
            </w:r>
          </w:p>
          <w:p w14:paraId="323E36EC" w14:textId="77777777" w:rsidR="00800DAD" w:rsidRDefault="001C466A">
            <w:pPr>
              <w:spacing w:after="160" w:line="254" w:lineRule="auto"/>
              <w:ind w:left="600"/>
              <w:rPr>
                <w:rFonts w:ascii="Times New Roman" w:eastAsia="Times New Roman" w:hAnsi="Times New Roman" w:cs="Times New Roman"/>
              </w:rPr>
            </w:pPr>
            <w:r>
              <w:rPr>
                <w:rFonts w:ascii="Times New Roman" w:eastAsia="Times New Roman" w:hAnsi="Times New Roman" w:cs="Times New Roman"/>
              </w:rPr>
              <w:t>5. Attending weekly meetings.</w:t>
            </w:r>
          </w:p>
          <w:p w14:paraId="17CDD820" w14:textId="77777777" w:rsidR="00800DAD" w:rsidRDefault="00800DAD">
            <w:pPr>
              <w:widowControl/>
              <w:spacing w:after="58"/>
              <w:ind w:left="720"/>
              <w:jc w:val="center"/>
              <w:rPr>
                <w:rFonts w:ascii="Times New Roman" w:eastAsia="Times New Roman" w:hAnsi="Times New Roman" w:cs="Times New Roman"/>
                <w:sz w:val="18"/>
                <w:szCs w:val="18"/>
              </w:rPr>
            </w:pPr>
          </w:p>
        </w:tc>
      </w:tr>
    </w:tbl>
    <w:p w14:paraId="5A25D493" w14:textId="77777777" w:rsidR="00800DAD" w:rsidRDefault="00800DAD">
      <w:pPr>
        <w:rPr>
          <w:sz w:val="52"/>
          <w:szCs w:val="52"/>
        </w:rPr>
      </w:pPr>
    </w:p>
    <w:tbl>
      <w:tblPr>
        <w:tblStyle w:val="af2"/>
        <w:tblW w:w="14361" w:type="dxa"/>
        <w:tblInd w:w="-475" w:type="dxa"/>
        <w:tblLayout w:type="fixed"/>
        <w:tblLook w:val="0400" w:firstRow="0" w:lastRow="0" w:firstColumn="0" w:lastColumn="0" w:noHBand="0" w:noVBand="1"/>
      </w:tblPr>
      <w:tblGrid>
        <w:gridCol w:w="3683"/>
        <w:gridCol w:w="1861"/>
        <w:gridCol w:w="4228"/>
        <w:gridCol w:w="4589"/>
      </w:tblGrid>
      <w:tr w:rsidR="00800DAD" w14:paraId="6DE24827" w14:textId="77777777">
        <w:trPr>
          <w:trHeight w:val="2113"/>
        </w:trPr>
        <w:tc>
          <w:tcPr>
            <w:tcW w:w="3683" w:type="dxa"/>
            <w:tcBorders>
              <w:top w:val="single" w:sz="6" w:space="0" w:color="000000"/>
              <w:left w:val="single" w:sz="6" w:space="0" w:color="000000"/>
              <w:bottom w:val="single" w:sz="6" w:space="0" w:color="000000"/>
              <w:right w:val="single" w:sz="8" w:space="0" w:color="000000"/>
            </w:tcBorders>
            <w:tcMar>
              <w:top w:w="0" w:type="dxa"/>
              <w:left w:w="120" w:type="dxa"/>
              <w:bottom w:w="0" w:type="dxa"/>
              <w:right w:w="120" w:type="dxa"/>
            </w:tcMar>
            <w:vAlign w:val="center"/>
          </w:tcPr>
          <w:p w14:paraId="7858E65D" w14:textId="77777777" w:rsidR="00800DAD" w:rsidRDefault="001C466A">
            <w:pPr>
              <w:spacing w:after="58"/>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MacNamara</w:t>
            </w:r>
          </w:p>
          <w:p w14:paraId="058A6B42" w14:textId="77777777" w:rsidR="00800DAD" w:rsidRDefault="001C466A">
            <w:pPr>
              <w:spacing w:after="58"/>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(complete form)</w:t>
            </w:r>
          </w:p>
          <w:p w14:paraId="2A4184FD" w14:textId="77777777" w:rsidR="00800DAD" w:rsidRDefault="001C466A">
            <w:pPr>
              <w:spacing w:after="58"/>
              <w:jc w:val="center"/>
              <w:rPr>
                <w:rFonts w:ascii="Times New Roman" w:eastAsia="Times New Roman" w:hAnsi="Times New Roman" w:cs="Times New Roman"/>
                <w:b/>
                <w:sz w:val="14"/>
                <w:szCs w:val="14"/>
              </w:rPr>
            </w:pPr>
            <w:hyperlink r:id="rId25">
              <w:r>
                <w:rPr>
                  <w:color w:val="0000FF"/>
                  <w:sz w:val="14"/>
                  <w:szCs w:val="14"/>
                  <w:u w:val="single"/>
                </w:rPr>
                <w:t>https://goo.gl/forms/Psn8UcsWt1rdni7l2</w:t>
              </w:r>
            </w:hyperlink>
          </w:p>
          <w:p w14:paraId="2E97B8BA" w14:textId="77777777" w:rsidR="00800DAD" w:rsidRDefault="001C466A">
            <w:pPr>
              <w:spacing w:after="58"/>
              <w:jc w:val="center"/>
              <w:rPr>
                <w:rFonts w:ascii="Times New Roman" w:eastAsia="Times New Roman" w:hAnsi="Times New Roman" w:cs="Times New Roman"/>
                <w:b/>
                <w:sz w:val="28"/>
                <w:szCs w:val="28"/>
              </w:rPr>
            </w:pPr>
            <w:r>
              <w:rPr>
                <w:rFonts w:ascii="Times New Roman" w:eastAsia="Times New Roman" w:hAnsi="Times New Roman" w:cs="Times New Roman"/>
                <w:b/>
                <w:color w:val="FF0000"/>
                <w:sz w:val="28"/>
                <w:szCs w:val="28"/>
              </w:rPr>
              <w:t>Clinical</w:t>
            </w:r>
          </w:p>
        </w:tc>
        <w:tc>
          <w:tcPr>
            <w:tcW w:w="1861" w:type="dxa"/>
            <w:tcBorders>
              <w:top w:val="single" w:sz="6" w:space="0" w:color="000000"/>
              <w:left w:val="nil"/>
              <w:bottom w:val="single" w:sz="6" w:space="0" w:color="000000"/>
              <w:right w:val="single" w:sz="8" w:space="0" w:color="000000"/>
            </w:tcBorders>
            <w:tcMar>
              <w:top w:w="0" w:type="dxa"/>
              <w:left w:w="120" w:type="dxa"/>
              <w:bottom w:w="0" w:type="dxa"/>
              <w:right w:w="120" w:type="dxa"/>
            </w:tcMar>
            <w:vAlign w:val="center"/>
          </w:tcPr>
          <w:p w14:paraId="0D9670BE" w14:textId="77777777" w:rsidR="00800DAD" w:rsidRDefault="001C466A">
            <w:pPr>
              <w:spacing w:after="58"/>
              <w:jc w:val="center"/>
              <w:rPr>
                <w:rFonts w:ascii="Times New Roman" w:eastAsia="Times New Roman" w:hAnsi="Times New Roman" w:cs="Times New Roman"/>
              </w:rPr>
            </w:pPr>
            <w:r>
              <w:rPr>
                <w:rFonts w:ascii="Times New Roman" w:eastAsia="Times New Roman" w:hAnsi="Times New Roman" w:cs="Times New Roman"/>
              </w:rPr>
              <w:t>485/491</w:t>
            </w:r>
          </w:p>
          <w:p w14:paraId="5F6FF333" w14:textId="77777777" w:rsidR="00800DAD" w:rsidRDefault="00800DAD">
            <w:pPr>
              <w:spacing w:after="58"/>
              <w:jc w:val="center"/>
              <w:rPr>
                <w:rFonts w:ascii="Times New Roman" w:eastAsia="Times New Roman" w:hAnsi="Times New Roman" w:cs="Times New Roman"/>
              </w:rPr>
            </w:pPr>
          </w:p>
          <w:p w14:paraId="64D1E4FC" w14:textId="77777777" w:rsidR="00800DAD" w:rsidRDefault="001C466A">
            <w:pPr>
              <w:spacing w:after="58"/>
              <w:jc w:val="center"/>
              <w:rPr>
                <w:rFonts w:ascii="Times New Roman" w:eastAsia="Times New Roman" w:hAnsi="Times New Roman" w:cs="Times New Roman"/>
              </w:rPr>
            </w:pPr>
            <w:r>
              <w:rPr>
                <w:rFonts w:ascii="Times New Roman" w:eastAsia="Times New Roman" w:hAnsi="Times New Roman" w:cs="Times New Roman"/>
              </w:rPr>
              <w:t>Up to 15</w:t>
            </w:r>
          </w:p>
          <w:p w14:paraId="634A823E" w14:textId="77777777" w:rsidR="00800DAD" w:rsidRDefault="001C466A">
            <w:pPr>
              <w:spacing w:after="58"/>
              <w:jc w:val="center"/>
              <w:rPr>
                <w:rFonts w:ascii="Times New Roman" w:eastAsia="Times New Roman" w:hAnsi="Times New Roman" w:cs="Times New Roman"/>
              </w:rPr>
            </w:pPr>
            <w:r>
              <w:rPr>
                <w:rFonts w:ascii="Times New Roman" w:eastAsia="Times New Roman" w:hAnsi="Times New Roman" w:cs="Times New Roman"/>
              </w:rPr>
              <w:t>students</w:t>
            </w:r>
          </w:p>
        </w:tc>
        <w:tc>
          <w:tcPr>
            <w:tcW w:w="4228" w:type="dxa"/>
            <w:tcBorders>
              <w:top w:val="single" w:sz="6" w:space="0" w:color="000000"/>
              <w:left w:val="nil"/>
              <w:bottom w:val="single" w:sz="6" w:space="0" w:color="000000"/>
              <w:right w:val="single" w:sz="8" w:space="0" w:color="000000"/>
            </w:tcBorders>
            <w:tcMar>
              <w:top w:w="0" w:type="dxa"/>
              <w:left w:w="120" w:type="dxa"/>
              <w:bottom w:w="0" w:type="dxa"/>
              <w:right w:w="120" w:type="dxa"/>
            </w:tcMar>
            <w:vAlign w:val="center"/>
          </w:tcPr>
          <w:p w14:paraId="3C73778A" w14:textId="77777777" w:rsidR="00800DAD" w:rsidRDefault="001C466A">
            <w:pPr>
              <w:widowControl/>
              <w:spacing w:after="58"/>
              <w:ind w:left="720" w:hanging="360"/>
              <w:rPr>
                <w:rFonts w:ascii="Times New Roman" w:eastAsia="Times New Roman" w:hAnsi="Times New Roman" w:cs="Times New Roman"/>
              </w:rPr>
            </w:pPr>
            <w:r>
              <w:rPr>
                <w:rFonts w:ascii="Times New Roman" w:eastAsia="Times New Roman" w:hAnsi="Times New Roman" w:cs="Times New Roman"/>
              </w:rPr>
              <w:t>Emotion and anxiety in the brain</w:t>
            </w:r>
          </w:p>
        </w:tc>
        <w:tc>
          <w:tcPr>
            <w:tcW w:w="4589" w:type="dxa"/>
            <w:tcBorders>
              <w:top w:val="single" w:sz="6" w:space="0" w:color="000000"/>
              <w:left w:val="nil"/>
              <w:bottom w:val="single" w:sz="6" w:space="0" w:color="000000"/>
              <w:right w:val="single" w:sz="6" w:space="0" w:color="000000"/>
            </w:tcBorders>
            <w:tcMar>
              <w:top w:w="0" w:type="dxa"/>
              <w:left w:w="120" w:type="dxa"/>
              <w:bottom w:w="0" w:type="dxa"/>
              <w:right w:w="120" w:type="dxa"/>
            </w:tcMar>
            <w:vAlign w:val="center"/>
          </w:tcPr>
          <w:p w14:paraId="34BDBC01" w14:textId="77777777" w:rsidR="00800DAD" w:rsidRDefault="001C466A">
            <w:pPr>
              <w:numPr>
                <w:ilvl w:val="0"/>
                <w:numId w:val="5"/>
              </w:numPr>
              <w:rPr>
                <w:rFonts w:ascii="Times New Roman" w:eastAsia="Times New Roman" w:hAnsi="Times New Roman" w:cs="Times New Roman"/>
              </w:rPr>
            </w:pPr>
            <w:r>
              <w:rPr>
                <w:rFonts w:ascii="Times New Roman" w:eastAsia="Times New Roman" w:hAnsi="Times New Roman" w:cs="Times New Roman"/>
              </w:rPr>
              <w:t>Run neuroscience experiments, in which you will collect EEG and/or fMRI data from human participants.</w:t>
            </w:r>
          </w:p>
        </w:tc>
      </w:tr>
    </w:tbl>
    <w:p w14:paraId="1CF6FF8C" w14:textId="77777777" w:rsidR="00800DAD" w:rsidRDefault="00800DAD">
      <w:pPr>
        <w:rPr>
          <w:sz w:val="52"/>
          <w:szCs w:val="52"/>
        </w:rPr>
      </w:pPr>
    </w:p>
    <w:tbl>
      <w:tblPr>
        <w:tblStyle w:val="af3"/>
        <w:tblW w:w="14623" w:type="dxa"/>
        <w:tblInd w:w="-396" w:type="dxa"/>
        <w:tblBorders>
          <w:top w:val="single" w:sz="6" w:space="0" w:color="000000"/>
          <w:left w:val="single" w:sz="6" w:space="0" w:color="000000"/>
          <w:bottom w:val="single" w:sz="6" w:space="0" w:color="000000"/>
          <w:right w:val="single" w:sz="6" w:space="0" w:color="000000"/>
          <w:insideH w:val="single" w:sz="8" w:space="0" w:color="000000"/>
          <w:insideV w:val="single" w:sz="8" w:space="0" w:color="000000"/>
        </w:tblBorders>
        <w:tblLayout w:type="fixed"/>
        <w:tblLook w:val="0400" w:firstRow="0" w:lastRow="0" w:firstColumn="0" w:lastColumn="0" w:noHBand="0" w:noVBand="1"/>
      </w:tblPr>
      <w:tblGrid>
        <w:gridCol w:w="3710"/>
        <w:gridCol w:w="1901"/>
        <w:gridCol w:w="4166"/>
        <w:gridCol w:w="4846"/>
      </w:tblGrid>
      <w:tr w:rsidR="00800DAD" w14:paraId="28D8770D" w14:textId="77777777">
        <w:trPr>
          <w:trHeight w:val="3978"/>
        </w:trPr>
        <w:tc>
          <w:tcPr>
            <w:tcW w:w="3698" w:type="dxa"/>
            <w:tcBorders>
              <w:top w:val="single" w:sz="6" w:space="0" w:color="000000"/>
              <w:left w:val="single" w:sz="6" w:space="0" w:color="000000"/>
              <w:bottom w:val="single" w:sz="6" w:space="0" w:color="000000"/>
              <w:right w:val="single" w:sz="8" w:space="0" w:color="000000"/>
            </w:tcBorders>
            <w:tcMar>
              <w:top w:w="0" w:type="dxa"/>
              <w:left w:w="120" w:type="dxa"/>
              <w:bottom w:w="0" w:type="dxa"/>
              <w:right w:w="120" w:type="dxa"/>
            </w:tcMar>
            <w:vAlign w:val="center"/>
          </w:tcPr>
          <w:p w14:paraId="4AB66F9B" w14:textId="77777777" w:rsidR="00800DAD" w:rsidRDefault="001C466A">
            <w:pPr>
              <w:spacing w:after="160" w:line="254" w:lineRule="auto"/>
              <w:ind w:left="600"/>
              <w:rPr>
                <w:rFonts w:ascii="Times New Roman" w:eastAsia="Times New Roman" w:hAnsi="Times New Roman" w:cs="Times New Roman"/>
                <w:b/>
                <w:sz w:val="36"/>
                <w:szCs w:val="36"/>
              </w:rPr>
            </w:pPr>
            <w:r>
              <w:rPr>
                <w:rFonts w:ascii="Times New Roman" w:eastAsia="Times New Roman" w:hAnsi="Times New Roman" w:cs="Times New Roman"/>
                <w:b/>
                <w:sz w:val="36"/>
                <w:szCs w:val="36"/>
              </w:rPr>
              <w:lastRenderedPageBreak/>
              <w:t>Idia Thurston</w:t>
            </w:r>
          </w:p>
          <w:p w14:paraId="53E46DAA" w14:textId="77777777" w:rsidR="00800DAD" w:rsidRDefault="001C466A">
            <w:pPr>
              <w:spacing w:after="160" w:line="254" w:lineRule="auto"/>
              <w:ind w:left="600"/>
              <w:rPr>
                <w:rFonts w:ascii="Times New Roman" w:eastAsia="Times New Roman" w:hAnsi="Times New Roman" w:cs="Times New Roman"/>
                <w:sz w:val="28"/>
                <w:szCs w:val="28"/>
              </w:rPr>
            </w:pPr>
            <w:hyperlink r:id="rId26">
              <w:r>
                <w:rPr>
                  <w:rFonts w:ascii="Times New Roman" w:eastAsia="Times New Roman" w:hAnsi="Times New Roman" w:cs="Times New Roman"/>
                  <w:color w:val="0000FF"/>
                  <w:sz w:val="28"/>
                  <w:szCs w:val="28"/>
                  <w:u w:val="single"/>
                </w:rPr>
                <w:t>idiathurston@tamu.edu</w:t>
              </w:r>
            </w:hyperlink>
          </w:p>
          <w:p w14:paraId="7D500339" w14:textId="77777777" w:rsidR="00800DAD" w:rsidRDefault="001C466A">
            <w:pPr>
              <w:spacing w:after="160" w:line="254" w:lineRule="auto"/>
              <w:ind w:left="600"/>
              <w:rPr>
                <w:rFonts w:ascii="Times New Roman" w:eastAsia="Times New Roman" w:hAnsi="Times New Roman" w:cs="Times New Roman"/>
                <w:sz w:val="28"/>
                <w:szCs w:val="28"/>
              </w:rPr>
            </w:pPr>
            <w:r>
              <w:rPr>
                <w:rFonts w:ascii="Times New Roman" w:eastAsia="Times New Roman" w:hAnsi="Times New Roman" w:cs="Times New Roman"/>
                <w:sz w:val="28"/>
                <w:szCs w:val="28"/>
              </w:rPr>
              <w:t>CHANGE Lab;</w:t>
            </w:r>
          </w:p>
          <w:p w14:paraId="01989434" w14:textId="77777777" w:rsidR="00800DAD" w:rsidRDefault="001C466A">
            <w:pPr>
              <w:spacing w:after="160" w:line="254" w:lineRule="auto"/>
              <w:ind w:left="600"/>
              <w:rPr>
                <w:rFonts w:ascii="Times New Roman" w:eastAsia="Times New Roman" w:hAnsi="Times New Roman" w:cs="Times New Roman"/>
                <w:b/>
                <w:color w:val="C00000"/>
                <w:sz w:val="32"/>
                <w:szCs w:val="32"/>
              </w:rPr>
            </w:pPr>
            <w:r>
              <w:rPr>
                <w:rFonts w:ascii="Times New Roman" w:eastAsia="Times New Roman" w:hAnsi="Times New Roman" w:cs="Times New Roman"/>
                <w:color w:val="FF0000"/>
                <w:sz w:val="28"/>
                <w:szCs w:val="28"/>
              </w:rPr>
              <w:t xml:space="preserve">Clinical, Diversity science </w:t>
            </w:r>
          </w:p>
        </w:tc>
        <w:tc>
          <w:tcPr>
            <w:tcW w:w="1895" w:type="dxa"/>
            <w:tcBorders>
              <w:top w:val="single" w:sz="6" w:space="0" w:color="000000"/>
              <w:left w:val="nil"/>
              <w:bottom w:val="single" w:sz="6" w:space="0" w:color="000000"/>
              <w:right w:val="single" w:sz="8" w:space="0" w:color="000000"/>
            </w:tcBorders>
            <w:tcMar>
              <w:top w:w="0" w:type="dxa"/>
              <w:left w:w="120" w:type="dxa"/>
              <w:bottom w:w="0" w:type="dxa"/>
              <w:right w:w="120" w:type="dxa"/>
            </w:tcMar>
            <w:vAlign w:val="center"/>
          </w:tcPr>
          <w:p w14:paraId="557A30FB" w14:textId="77777777" w:rsidR="00800DAD" w:rsidRDefault="001C466A">
            <w:pPr>
              <w:spacing w:after="58"/>
              <w:jc w:val="center"/>
              <w:rPr>
                <w:rFonts w:ascii="Times New Roman" w:eastAsia="Times New Roman" w:hAnsi="Times New Roman" w:cs="Times New Roman"/>
              </w:rPr>
            </w:pPr>
            <w:r>
              <w:rPr>
                <w:rFonts w:ascii="Times New Roman" w:eastAsia="Times New Roman" w:hAnsi="Times New Roman" w:cs="Times New Roman"/>
              </w:rPr>
              <w:t>485</w:t>
            </w:r>
          </w:p>
          <w:p w14:paraId="4BB5FFD3" w14:textId="77777777" w:rsidR="00800DAD" w:rsidRDefault="001C466A">
            <w:pPr>
              <w:spacing w:after="58"/>
              <w:jc w:val="center"/>
              <w:rPr>
                <w:rFonts w:ascii="Times New Roman" w:eastAsia="Times New Roman" w:hAnsi="Times New Roman" w:cs="Times New Roman"/>
              </w:rPr>
            </w:pPr>
            <w:r>
              <w:rPr>
                <w:rFonts w:ascii="Times New Roman" w:eastAsia="Times New Roman" w:hAnsi="Times New Roman" w:cs="Times New Roman"/>
              </w:rPr>
              <w:t>2-3 students</w:t>
            </w:r>
          </w:p>
        </w:tc>
        <w:tc>
          <w:tcPr>
            <w:tcW w:w="4153" w:type="dxa"/>
            <w:tcBorders>
              <w:top w:val="single" w:sz="6" w:space="0" w:color="000000"/>
              <w:left w:val="nil"/>
              <w:bottom w:val="single" w:sz="6" w:space="0" w:color="000000"/>
              <w:right w:val="single" w:sz="8" w:space="0" w:color="000000"/>
            </w:tcBorders>
            <w:tcMar>
              <w:top w:w="0" w:type="dxa"/>
              <w:left w:w="120" w:type="dxa"/>
              <w:bottom w:w="0" w:type="dxa"/>
              <w:right w:w="120" w:type="dxa"/>
            </w:tcMar>
            <w:vAlign w:val="center"/>
          </w:tcPr>
          <w:p w14:paraId="20242383" w14:textId="77777777" w:rsidR="00800DAD" w:rsidRDefault="001C466A">
            <w:pPr>
              <w:rPr>
                <w:rFonts w:ascii="Times New Roman" w:eastAsia="Times New Roman" w:hAnsi="Times New Roman" w:cs="Times New Roman"/>
                <w:sz w:val="28"/>
                <w:szCs w:val="28"/>
              </w:rPr>
            </w:pPr>
            <w:r>
              <w:rPr>
                <w:rFonts w:ascii="Times New Roman" w:eastAsia="Times New Roman" w:hAnsi="Times New Roman" w:cs="Times New Roman"/>
                <w:sz w:val="28"/>
                <w:szCs w:val="28"/>
              </w:rPr>
              <w:t>We research various aspects of health disparities in adolescents, young adults, and their families, including but not limited to a) health disparities in obesity and HIV; b) intersectional identities of race, gender, class, appearance, and sexual orientati</w:t>
            </w:r>
            <w:r>
              <w:rPr>
                <w:rFonts w:ascii="Times New Roman" w:eastAsia="Times New Roman" w:hAnsi="Times New Roman" w:cs="Times New Roman"/>
                <w:sz w:val="28"/>
                <w:szCs w:val="28"/>
              </w:rPr>
              <w:t>on; c) protective factors against stigma, discrimination, and co-occurring adversities</w:t>
            </w:r>
          </w:p>
          <w:p w14:paraId="2573149C" w14:textId="77777777" w:rsidR="00800DAD" w:rsidRDefault="00800DAD">
            <w:pPr>
              <w:widowControl/>
              <w:spacing w:after="58"/>
              <w:jc w:val="both"/>
              <w:rPr>
                <w:rFonts w:ascii="Times New Roman" w:eastAsia="Times New Roman" w:hAnsi="Times New Roman" w:cs="Times New Roman"/>
              </w:rPr>
            </w:pPr>
          </w:p>
        </w:tc>
        <w:tc>
          <w:tcPr>
            <w:tcW w:w="4830" w:type="dxa"/>
            <w:tcBorders>
              <w:top w:val="single" w:sz="6" w:space="0" w:color="000000"/>
              <w:left w:val="nil"/>
              <w:bottom w:val="single" w:sz="6" w:space="0" w:color="000000"/>
              <w:right w:val="single" w:sz="6" w:space="0" w:color="000000"/>
            </w:tcBorders>
            <w:tcMar>
              <w:top w:w="0" w:type="dxa"/>
              <w:left w:w="120" w:type="dxa"/>
              <w:bottom w:w="0" w:type="dxa"/>
              <w:right w:w="120" w:type="dxa"/>
            </w:tcMar>
            <w:vAlign w:val="center"/>
          </w:tcPr>
          <w:p w14:paraId="4AEA6B1B" w14:textId="77777777" w:rsidR="00800DAD" w:rsidRDefault="001C466A">
            <w:pPr>
              <w:rPr>
                <w:rFonts w:ascii="Times New Roman" w:eastAsia="Times New Roman" w:hAnsi="Times New Roman" w:cs="Times New Roman"/>
                <w:sz w:val="28"/>
                <w:szCs w:val="28"/>
              </w:rPr>
            </w:pPr>
            <w:r>
              <w:rPr>
                <w:rFonts w:ascii="Times New Roman" w:eastAsia="Times New Roman" w:hAnsi="Times New Roman" w:cs="Times New Roman"/>
                <w:sz w:val="28"/>
                <w:szCs w:val="28"/>
              </w:rPr>
              <w:t>Help develop interventions for weight stigma and body appreciation for adolescent girls; literature reviews, data collection, data management, data coding, help with ma</w:t>
            </w:r>
            <w:r>
              <w:rPr>
                <w:rFonts w:ascii="Times New Roman" w:eastAsia="Times New Roman" w:hAnsi="Times New Roman" w:cs="Times New Roman"/>
                <w:sz w:val="28"/>
                <w:szCs w:val="28"/>
              </w:rPr>
              <w:t xml:space="preserve">nuscript prep; opportunities to attend lab meetings to discuss mixed methods research, pediatric psychology, and </w:t>
            </w:r>
            <w:proofErr w:type="gramStart"/>
            <w:r>
              <w:rPr>
                <w:rFonts w:ascii="Times New Roman" w:eastAsia="Times New Roman" w:hAnsi="Times New Roman" w:cs="Times New Roman"/>
                <w:sz w:val="28"/>
                <w:szCs w:val="28"/>
              </w:rPr>
              <w:t>community based</w:t>
            </w:r>
            <w:proofErr w:type="gramEnd"/>
            <w:r>
              <w:rPr>
                <w:rFonts w:ascii="Times New Roman" w:eastAsia="Times New Roman" w:hAnsi="Times New Roman" w:cs="Times New Roman"/>
                <w:sz w:val="28"/>
                <w:szCs w:val="28"/>
              </w:rPr>
              <w:t xml:space="preserve"> research</w:t>
            </w:r>
          </w:p>
          <w:p w14:paraId="1E1BBAC2" w14:textId="77777777" w:rsidR="00800DAD" w:rsidRDefault="00800DAD">
            <w:pPr>
              <w:widowControl/>
              <w:spacing w:after="58"/>
              <w:ind w:left="720"/>
              <w:jc w:val="center"/>
              <w:rPr>
                <w:rFonts w:ascii="Times New Roman" w:eastAsia="Times New Roman" w:hAnsi="Times New Roman" w:cs="Times New Roman"/>
                <w:sz w:val="28"/>
                <w:szCs w:val="28"/>
              </w:rPr>
            </w:pPr>
          </w:p>
        </w:tc>
      </w:tr>
    </w:tbl>
    <w:p w14:paraId="135BE7A5" w14:textId="77777777" w:rsidR="00800DAD" w:rsidRDefault="00800DAD">
      <w:pPr>
        <w:rPr>
          <w:sz w:val="52"/>
          <w:szCs w:val="52"/>
        </w:rPr>
      </w:pPr>
    </w:p>
    <w:sectPr w:rsidR="00800DAD">
      <w:footerReference w:type="default" r:id="rId27"/>
      <w:headerReference w:type="first" r:id="rId28"/>
      <w:footerReference w:type="first" r:id="rId29"/>
      <w:pgSz w:w="15840" w:h="12240"/>
      <w:pgMar w:top="360" w:right="1440" w:bottom="446" w:left="1440" w:header="360" w:footer="44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A83D82" w14:textId="77777777" w:rsidR="001C466A" w:rsidRDefault="001C466A">
      <w:r>
        <w:separator/>
      </w:r>
    </w:p>
  </w:endnote>
  <w:endnote w:type="continuationSeparator" w:id="0">
    <w:p w14:paraId="6270E7AB" w14:textId="77777777" w:rsidR="001C466A" w:rsidRDefault="001C4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55D98" w14:textId="77777777" w:rsidR="00800DAD" w:rsidRDefault="00800DA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F08EC5" w14:textId="77777777" w:rsidR="00800DAD" w:rsidRDefault="001C466A">
    <w:pPr>
      <w:pBdr>
        <w:top w:val="nil"/>
        <w:left w:val="nil"/>
        <w:bottom w:val="nil"/>
        <w:right w:val="nil"/>
        <w:between w:val="nil"/>
      </w:pBdr>
      <w:tabs>
        <w:tab w:val="center" w:pos="4320"/>
        <w:tab w:val="right" w:pos="8640"/>
      </w:tabs>
      <w:jc w:val="center"/>
      <w:rPr>
        <w:color w:val="000000"/>
        <w:sz w:val="32"/>
        <w:szCs w:val="32"/>
      </w:rPr>
    </w:pPr>
    <w:r>
      <w:rPr>
        <w:b/>
        <w:i/>
        <w:color w:val="000000"/>
        <w:sz w:val="32"/>
        <w:szCs w:val="32"/>
      </w:rPr>
      <w:t>PLEASE NOTE</w:t>
    </w:r>
  </w:p>
  <w:p w14:paraId="5DA1E418" w14:textId="77777777" w:rsidR="00800DAD" w:rsidRDefault="001C466A">
    <w:pPr>
      <w:pBdr>
        <w:top w:val="nil"/>
        <w:left w:val="nil"/>
        <w:bottom w:val="nil"/>
        <w:right w:val="nil"/>
        <w:between w:val="nil"/>
      </w:pBdr>
      <w:tabs>
        <w:tab w:val="center" w:pos="4320"/>
        <w:tab w:val="right" w:pos="8640"/>
      </w:tabs>
      <w:rPr>
        <w:b/>
        <w:color w:val="000000"/>
        <w:sz w:val="28"/>
        <w:szCs w:val="28"/>
      </w:rPr>
    </w:pPr>
    <w:r>
      <w:rPr>
        <w:b/>
        <w:i/>
        <w:color w:val="000000"/>
        <w:sz w:val="28"/>
        <w:szCs w:val="28"/>
      </w:rPr>
      <w:t xml:space="preserve">To enroll in a </w:t>
    </w:r>
    <w:proofErr w:type="gramStart"/>
    <w:r>
      <w:rPr>
        <w:b/>
        <w:i/>
        <w:color w:val="000000"/>
        <w:sz w:val="28"/>
        <w:szCs w:val="28"/>
      </w:rPr>
      <w:t>484,485,491</w:t>
    </w:r>
    <w:proofErr w:type="gramEnd"/>
    <w:r>
      <w:rPr>
        <w:b/>
        <w:i/>
        <w:color w:val="000000"/>
        <w:sz w:val="28"/>
        <w:szCs w:val="28"/>
      </w:rPr>
      <w:t xml:space="preserve"> you must discuss it with the professor and complete a contract to be turned in to the PSYC Advising Office during open registration.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DE9C09" w14:textId="77777777" w:rsidR="001C466A" w:rsidRDefault="001C466A">
      <w:r>
        <w:separator/>
      </w:r>
    </w:p>
  </w:footnote>
  <w:footnote w:type="continuationSeparator" w:id="0">
    <w:p w14:paraId="5AE66A39" w14:textId="77777777" w:rsidR="001C466A" w:rsidRDefault="001C46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99743" w14:textId="77777777" w:rsidR="00800DAD" w:rsidRDefault="001C466A">
    <w:pPr>
      <w:pBdr>
        <w:bottom w:val="single" w:sz="4" w:space="1" w:color="000000"/>
      </w:pBdr>
      <w:ind w:left="2160"/>
      <w:rPr>
        <w:rFonts w:ascii="Arial" w:eastAsia="Arial" w:hAnsi="Arial" w:cs="Arial"/>
        <w:b/>
        <w:sz w:val="32"/>
        <w:szCs w:val="32"/>
      </w:rPr>
    </w:pPr>
    <w:r>
      <w:rPr>
        <w:rFonts w:ascii="Arial" w:eastAsia="Arial" w:hAnsi="Arial" w:cs="Arial"/>
        <w:b/>
        <w:sz w:val="32"/>
        <w:szCs w:val="32"/>
      </w:rPr>
      <w:t>Undergraduate Advising Office</w:t>
    </w:r>
    <w:r>
      <w:rPr>
        <w:noProof/>
      </w:rPr>
      <w:drawing>
        <wp:anchor distT="0" distB="0" distL="114300" distR="114300" simplePos="0" relativeHeight="251658240" behindDoc="0" locked="0" layoutInCell="1" hidden="0" allowOverlap="1" wp14:anchorId="5CEBE7CA" wp14:editId="61282A5D">
          <wp:simplePos x="0" y="0"/>
          <wp:positionH relativeFrom="column">
            <wp:posOffset>114300</wp:posOffset>
          </wp:positionH>
          <wp:positionV relativeFrom="paragraph">
            <wp:posOffset>114300</wp:posOffset>
          </wp:positionV>
          <wp:extent cx="1143000" cy="947420"/>
          <wp:effectExtent l="0" t="0" r="0" b="0"/>
          <wp:wrapSquare wrapText="bothSides" distT="0" distB="0" distL="114300" distR="114300"/>
          <wp:docPr id="9" name="image1.png" descr="Picture1"/>
          <wp:cNvGraphicFramePr/>
          <a:graphic xmlns:a="http://schemas.openxmlformats.org/drawingml/2006/main">
            <a:graphicData uri="http://schemas.openxmlformats.org/drawingml/2006/picture">
              <pic:pic xmlns:pic="http://schemas.openxmlformats.org/drawingml/2006/picture">
                <pic:nvPicPr>
                  <pic:cNvPr id="0" name="image1.png" descr="Picture1"/>
                  <pic:cNvPicPr preferRelativeResize="0"/>
                </pic:nvPicPr>
                <pic:blipFill>
                  <a:blip r:embed="rId1"/>
                  <a:srcRect/>
                  <a:stretch>
                    <a:fillRect/>
                  </a:stretch>
                </pic:blipFill>
                <pic:spPr>
                  <a:xfrm>
                    <a:off x="0" y="0"/>
                    <a:ext cx="1143000" cy="947420"/>
                  </a:xfrm>
                  <a:prstGeom prst="rect">
                    <a:avLst/>
                  </a:prstGeom>
                  <a:ln/>
                </pic:spPr>
              </pic:pic>
            </a:graphicData>
          </a:graphic>
        </wp:anchor>
      </w:drawing>
    </w:r>
  </w:p>
  <w:p w14:paraId="0F4CA927" w14:textId="77777777" w:rsidR="00800DAD" w:rsidRDefault="001C466A">
    <w:pPr>
      <w:ind w:left="2160"/>
      <w:rPr>
        <w:rFonts w:ascii="Arial" w:eastAsia="Arial" w:hAnsi="Arial" w:cs="Arial"/>
        <w:b/>
        <w:sz w:val="32"/>
        <w:szCs w:val="32"/>
      </w:rPr>
    </w:pPr>
    <w:r>
      <w:rPr>
        <w:rFonts w:ascii="Arial" w:eastAsia="Arial" w:hAnsi="Arial" w:cs="Arial"/>
        <w:b/>
        <w:sz w:val="32"/>
        <w:szCs w:val="32"/>
      </w:rPr>
      <w:t>DEPARTMENT OF PSYCHOLOGY</w:t>
    </w:r>
  </w:p>
  <w:p w14:paraId="0B01FF68" w14:textId="77777777" w:rsidR="00800DAD" w:rsidRDefault="00800DAD">
    <w:pPr>
      <w:ind w:left="2160"/>
      <w:rPr>
        <w:rFonts w:ascii="Arial" w:eastAsia="Arial" w:hAnsi="Arial" w:cs="Arial"/>
        <w:b/>
      </w:rPr>
    </w:pPr>
  </w:p>
  <w:p w14:paraId="66B00222" w14:textId="77777777" w:rsidR="00800DAD" w:rsidRDefault="001C466A">
    <w:pPr>
      <w:ind w:left="2160"/>
    </w:pPr>
    <w:hyperlink r:id="rId2">
      <w:r>
        <w:rPr>
          <w:color w:val="0000FF"/>
          <w:u w:val="single"/>
        </w:rPr>
        <w:t>http://psychology.tamu.edu</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B4AEA"/>
    <w:multiLevelType w:val="multilevel"/>
    <w:tmpl w:val="892E390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0C6527C8"/>
    <w:multiLevelType w:val="multilevel"/>
    <w:tmpl w:val="998046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D094DE4"/>
    <w:multiLevelType w:val="multilevel"/>
    <w:tmpl w:val="D71AA9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8D97B97"/>
    <w:multiLevelType w:val="multilevel"/>
    <w:tmpl w:val="38E2B4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A39205E"/>
    <w:multiLevelType w:val="multilevel"/>
    <w:tmpl w:val="D1ECC0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A7243A8"/>
    <w:multiLevelType w:val="multilevel"/>
    <w:tmpl w:val="92101E3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212966D9"/>
    <w:multiLevelType w:val="multilevel"/>
    <w:tmpl w:val="A58684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DF9376E"/>
    <w:multiLevelType w:val="multilevel"/>
    <w:tmpl w:val="6E065E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5"/>
  </w:num>
  <w:num w:numId="3">
    <w:abstractNumId w:val="7"/>
  </w:num>
  <w:num w:numId="4">
    <w:abstractNumId w:val="4"/>
  </w:num>
  <w:num w:numId="5">
    <w:abstractNumId w:val="3"/>
  </w:num>
  <w:num w:numId="6">
    <w:abstractNumId w:val="1"/>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0DAD"/>
    <w:rsid w:val="001C466A"/>
    <w:rsid w:val="00800DAD"/>
    <w:rsid w:val="00B45C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5633E"/>
  <w15:docId w15:val="{CB8C747B-1AFA-1047-8856-1D1F80735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744E"/>
    <w:rPr>
      <w:snapToGrid w:val="0"/>
    </w:rPr>
  </w:style>
  <w:style w:type="paragraph" w:styleId="Heading1">
    <w:name w:val="heading 1"/>
    <w:basedOn w:val="Normal"/>
    <w:next w:val="Normal"/>
    <w:uiPriority w:val="9"/>
    <w:qFormat/>
    <w:rsid w:val="0003744E"/>
    <w:pPr>
      <w:keepNext/>
      <w:spacing w:after="58"/>
      <w:jc w:val="center"/>
      <w:outlineLvl w:val="0"/>
    </w:pPr>
    <w:rPr>
      <w:b/>
      <w:sz w:val="18"/>
    </w:rPr>
  </w:style>
  <w:style w:type="paragraph" w:styleId="Heading2">
    <w:name w:val="heading 2"/>
    <w:basedOn w:val="Normal"/>
    <w:next w:val="Normal"/>
    <w:uiPriority w:val="9"/>
    <w:semiHidden/>
    <w:unhideWhenUsed/>
    <w:qFormat/>
    <w:rsid w:val="0003744E"/>
    <w:pPr>
      <w:keepNext/>
      <w:spacing w:after="58"/>
      <w:jc w:val="center"/>
      <w:outlineLvl w:val="1"/>
    </w:pPr>
    <w:rPr>
      <w:b/>
      <w:sz w:val="20"/>
    </w:rPr>
  </w:style>
  <w:style w:type="paragraph" w:styleId="Heading3">
    <w:name w:val="heading 3"/>
    <w:basedOn w:val="Normal2"/>
    <w:next w:val="Normal2"/>
    <w:uiPriority w:val="9"/>
    <w:semiHidden/>
    <w:unhideWhenUsed/>
    <w:qFormat/>
    <w:rsid w:val="00DB137F"/>
    <w:pPr>
      <w:keepNext/>
      <w:keepLines/>
      <w:spacing w:before="280" w:after="80"/>
      <w:outlineLvl w:val="2"/>
    </w:pPr>
    <w:rPr>
      <w:b/>
      <w:sz w:val="28"/>
      <w:szCs w:val="28"/>
    </w:rPr>
  </w:style>
  <w:style w:type="paragraph" w:styleId="Heading4">
    <w:name w:val="heading 4"/>
    <w:basedOn w:val="Normal2"/>
    <w:next w:val="Normal2"/>
    <w:uiPriority w:val="9"/>
    <w:semiHidden/>
    <w:unhideWhenUsed/>
    <w:qFormat/>
    <w:rsid w:val="00DB137F"/>
    <w:pPr>
      <w:keepNext/>
      <w:keepLines/>
      <w:spacing w:before="240" w:after="40"/>
      <w:outlineLvl w:val="3"/>
    </w:pPr>
    <w:rPr>
      <w:b/>
    </w:rPr>
  </w:style>
  <w:style w:type="paragraph" w:styleId="Heading5">
    <w:name w:val="heading 5"/>
    <w:basedOn w:val="Normal2"/>
    <w:next w:val="Normal2"/>
    <w:uiPriority w:val="9"/>
    <w:semiHidden/>
    <w:unhideWhenUsed/>
    <w:qFormat/>
    <w:rsid w:val="00DB137F"/>
    <w:pPr>
      <w:keepNext/>
      <w:keepLines/>
      <w:spacing w:before="220" w:after="40"/>
      <w:outlineLvl w:val="4"/>
    </w:pPr>
    <w:rPr>
      <w:b/>
      <w:sz w:val="22"/>
      <w:szCs w:val="22"/>
    </w:rPr>
  </w:style>
  <w:style w:type="paragraph" w:styleId="Heading6">
    <w:name w:val="heading 6"/>
    <w:basedOn w:val="Normal2"/>
    <w:next w:val="Normal2"/>
    <w:uiPriority w:val="9"/>
    <w:semiHidden/>
    <w:unhideWhenUsed/>
    <w:qFormat/>
    <w:rsid w:val="00DB137F"/>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2"/>
    <w:next w:val="Normal2"/>
    <w:uiPriority w:val="10"/>
    <w:qFormat/>
    <w:rsid w:val="00DB137F"/>
    <w:pPr>
      <w:keepNext/>
      <w:keepLines/>
      <w:spacing w:before="480" w:after="120"/>
    </w:pPr>
    <w:rPr>
      <w:b/>
      <w:sz w:val="72"/>
      <w:szCs w:val="72"/>
    </w:rPr>
  </w:style>
  <w:style w:type="paragraph" w:customStyle="1" w:styleId="Normal1">
    <w:name w:val="Normal1"/>
    <w:rsid w:val="00DB137F"/>
  </w:style>
  <w:style w:type="paragraph" w:customStyle="1" w:styleId="Normal2">
    <w:name w:val="Normal2"/>
    <w:rsid w:val="00DB137F"/>
  </w:style>
  <w:style w:type="character" w:styleId="FootnoteReference">
    <w:name w:val="footnote reference"/>
    <w:semiHidden/>
    <w:rsid w:val="0003744E"/>
  </w:style>
  <w:style w:type="paragraph" w:styleId="Header">
    <w:name w:val="header"/>
    <w:basedOn w:val="Normal"/>
    <w:rsid w:val="0003744E"/>
    <w:pPr>
      <w:tabs>
        <w:tab w:val="center" w:pos="4320"/>
        <w:tab w:val="right" w:pos="8640"/>
      </w:tabs>
    </w:pPr>
  </w:style>
  <w:style w:type="paragraph" w:styleId="Footer">
    <w:name w:val="footer"/>
    <w:basedOn w:val="Normal"/>
    <w:rsid w:val="0003744E"/>
    <w:pPr>
      <w:tabs>
        <w:tab w:val="center" w:pos="4320"/>
        <w:tab w:val="right" w:pos="8640"/>
      </w:tabs>
    </w:pPr>
  </w:style>
  <w:style w:type="character" w:styleId="Hyperlink">
    <w:name w:val="Hyperlink"/>
    <w:basedOn w:val="DefaultParagraphFont"/>
    <w:rsid w:val="0003744E"/>
    <w:rPr>
      <w:color w:val="0000FF"/>
      <w:u w:val="single"/>
    </w:rPr>
  </w:style>
  <w:style w:type="paragraph" w:styleId="BodyText">
    <w:name w:val="Body Text"/>
    <w:basedOn w:val="Normal"/>
    <w:rsid w:val="0003744E"/>
    <w:pPr>
      <w:spacing w:after="58"/>
      <w:jc w:val="center"/>
    </w:pPr>
    <w:rPr>
      <w:sz w:val="20"/>
    </w:rPr>
  </w:style>
  <w:style w:type="paragraph" w:styleId="BodyText2">
    <w:name w:val="Body Text 2"/>
    <w:basedOn w:val="Normal"/>
    <w:rsid w:val="0003744E"/>
    <w:pPr>
      <w:spacing w:after="58"/>
    </w:pPr>
    <w:rPr>
      <w:sz w:val="18"/>
    </w:rPr>
  </w:style>
  <w:style w:type="character" w:styleId="FollowedHyperlink">
    <w:name w:val="FollowedHyperlink"/>
    <w:basedOn w:val="DefaultParagraphFont"/>
    <w:rsid w:val="0003744E"/>
    <w:rPr>
      <w:color w:val="800080"/>
      <w:u w:val="single"/>
    </w:rPr>
  </w:style>
  <w:style w:type="paragraph" w:styleId="BalloonText">
    <w:name w:val="Balloon Text"/>
    <w:basedOn w:val="Normal"/>
    <w:semiHidden/>
    <w:rsid w:val="00CD280C"/>
    <w:rPr>
      <w:rFonts w:ascii="Tahoma" w:hAnsi="Tahoma" w:cs="Tahoma"/>
      <w:sz w:val="16"/>
      <w:szCs w:val="16"/>
    </w:rPr>
  </w:style>
  <w:style w:type="paragraph" w:styleId="ListParagraph">
    <w:name w:val="List Paragraph"/>
    <w:basedOn w:val="Normal"/>
    <w:uiPriority w:val="34"/>
    <w:qFormat/>
    <w:rsid w:val="00662262"/>
    <w:pPr>
      <w:ind w:left="720"/>
      <w:contextualSpacing/>
    </w:pPr>
  </w:style>
  <w:style w:type="character" w:styleId="Emphasis">
    <w:name w:val="Emphasis"/>
    <w:basedOn w:val="DefaultParagraphFont"/>
    <w:qFormat/>
    <w:rsid w:val="001D0E4A"/>
    <w:rPr>
      <w:i/>
      <w:iCs/>
    </w:rPr>
  </w:style>
  <w:style w:type="paragraph" w:styleId="NormalWeb">
    <w:name w:val="Normal (Web)"/>
    <w:basedOn w:val="Normal"/>
    <w:uiPriority w:val="99"/>
    <w:semiHidden/>
    <w:unhideWhenUsed/>
    <w:rsid w:val="00AC348D"/>
    <w:pPr>
      <w:widowControl/>
    </w:pPr>
    <w:rPr>
      <w:rFonts w:ascii="Times New Roman" w:eastAsiaTheme="minorHAnsi" w:hAnsi="Times New Roman"/>
      <w:snapToGrid/>
    </w:rPr>
  </w:style>
  <w:style w:type="paragraph" w:styleId="NoSpacing">
    <w:name w:val="No Spacing"/>
    <w:uiPriority w:val="1"/>
    <w:qFormat/>
    <w:rsid w:val="006D1164"/>
    <w:rPr>
      <w:snapToGrid w:val="0"/>
    </w:rPr>
  </w:style>
  <w:style w:type="paragraph" w:customStyle="1" w:styleId="gmail-m-3488010062157363660m2547433072225251910msolistparagraph">
    <w:name w:val="gmail-m_-3488010062157363660m_2547433072225251910msolistparagraph"/>
    <w:basedOn w:val="Normal"/>
    <w:rsid w:val="00E1018C"/>
    <w:pPr>
      <w:widowControl/>
      <w:spacing w:before="100" w:beforeAutospacing="1" w:after="100" w:afterAutospacing="1"/>
    </w:pPr>
    <w:rPr>
      <w:rFonts w:ascii="Times New Roman" w:eastAsiaTheme="minorHAnsi" w:hAnsi="Times New Roman"/>
      <w:snapToGrid/>
    </w:rPr>
  </w:style>
  <w:style w:type="paragraph" w:customStyle="1" w:styleId="xmsonormal">
    <w:name w:val="x_msonormal"/>
    <w:basedOn w:val="Normal"/>
    <w:uiPriority w:val="99"/>
    <w:rsid w:val="00EE7394"/>
    <w:pPr>
      <w:widowControl/>
    </w:pPr>
    <w:rPr>
      <w:rFonts w:ascii="Times New Roman" w:eastAsiaTheme="minorHAnsi" w:hAnsi="Times New Roman"/>
      <w:snapToGrid/>
    </w:rPr>
  </w:style>
  <w:style w:type="character" w:customStyle="1" w:styleId="apple-converted-space">
    <w:name w:val="apple-converted-space"/>
    <w:basedOn w:val="DefaultParagraphFont"/>
    <w:rsid w:val="00552B0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sid w:val="00DB137F"/>
    <w:tblPr>
      <w:tblStyleRowBandSize w:val="1"/>
      <w:tblStyleColBandSize w:val="1"/>
      <w:tblCellMar>
        <w:left w:w="120" w:type="dxa"/>
        <w:right w:w="120" w:type="dxa"/>
      </w:tblCellMar>
    </w:tblPr>
  </w:style>
  <w:style w:type="table" w:customStyle="1" w:styleId="a0">
    <w:basedOn w:val="TableNormal"/>
    <w:rsid w:val="00DB137F"/>
    <w:tblPr>
      <w:tblStyleRowBandSize w:val="1"/>
      <w:tblStyleColBandSize w:val="1"/>
      <w:tblCellMar>
        <w:left w:w="0" w:type="dxa"/>
        <w:right w:w="0" w:type="dxa"/>
      </w:tblCellMar>
    </w:tblPr>
  </w:style>
  <w:style w:type="table" w:customStyle="1" w:styleId="a1">
    <w:basedOn w:val="TableNormal"/>
    <w:rsid w:val="00DB137F"/>
    <w:tblPr>
      <w:tblStyleRowBandSize w:val="1"/>
      <w:tblStyleColBandSize w:val="1"/>
      <w:tblCellMar>
        <w:left w:w="0" w:type="dxa"/>
        <w:right w:w="0" w:type="dxa"/>
      </w:tblCellMar>
    </w:tblPr>
  </w:style>
  <w:style w:type="table" w:customStyle="1" w:styleId="a2">
    <w:basedOn w:val="TableNormal"/>
    <w:rsid w:val="00DB137F"/>
    <w:tblPr>
      <w:tblStyleRowBandSize w:val="1"/>
      <w:tblStyleColBandSize w:val="1"/>
      <w:tblCellMar>
        <w:left w:w="0" w:type="dxa"/>
        <w:right w:w="0" w:type="dxa"/>
      </w:tblCellMar>
    </w:tblPr>
  </w:style>
  <w:style w:type="table" w:customStyle="1" w:styleId="a3">
    <w:basedOn w:val="TableNormal"/>
    <w:rsid w:val="00DB137F"/>
    <w:tblPr>
      <w:tblStyleRowBandSize w:val="1"/>
      <w:tblStyleColBandSize w:val="1"/>
      <w:tblCellMar>
        <w:left w:w="120" w:type="dxa"/>
        <w:right w:w="120" w:type="dxa"/>
      </w:tblCellMar>
    </w:tblPr>
  </w:style>
  <w:style w:type="table" w:customStyle="1" w:styleId="a4">
    <w:basedOn w:val="TableNormal"/>
    <w:rsid w:val="00DB137F"/>
    <w:tblPr>
      <w:tblStyleRowBandSize w:val="1"/>
      <w:tblStyleColBandSize w:val="1"/>
      <w:tblCellMar>
        <w:left w:w="120" w:type="dxa"/>
        <w:right w:w="120" w:type="dxa"/>
      </w:tblCellMar>
    </w:tblPr>
  </w:style>
  <w:style w:type="table" w:customStyle="1" w:styleId="a5">
    <w:basedOn w:val="TableNormal"/>
    <w:rsid w:val="00DB137F"/>
    <w:tblPr>
      <w:tblStyleRowBandSize w:val="1"/>
      <w:tblStyleColBandSize w:val="1"/>
      <w:tblCellMar>
        <w:left w:w="120" w:type="dxa"/>
        <w:right w:w="120" w:type="dxa"/>
      </w:tblCellMar>
    </w:tblPr>
  </w:style>
  <w:style w:type="table" w:customStyle="1" w:styleId="a6">
    <w:basedOn w:val="TableNormal"/>
    <w:rsid w:val="00DB137F"/>
    <w:tblPr>
      <w:tblStyleRowBandSize w:val="1"/>
      <w:tblStyleColBandSize w:val="1"/>
      <w:tblCellMar>
        <w:left w:w="0" w:type="dxa"/>
        <w:right w:w="0" w:type="dxa"/>
      </w:tblCellMar>
    </w:tblPr>
  </w:style>
  <w:style w:type="table" w:customStyle="1" w:styleId="a7">
    <w:basedOn w:val="TableNormal"/>
    <w:rsid w:val="00DB137F"/>
    <w:tblPr>
      <w:tblStyleRowBandSize w:val="1"/>
      <w:tblStyleColBandSize w:val="1"/>
      <w:tblCellMar>
        <w:left w:w="0" w:type="dxa"/>
        <w:right w:w="0" w:type="dxa"/>
      </w:tblCellMar>
    </w:tblPr>
  </w:style>
  <w:style w:type="table" w:customStyle="1" w:styleId="a8">
    <w:basedOn w:val="TableNormal"/>
    <w:rsid w:val="00DB137F"/>
    <w:tblPr>
      <w:tblStyleRowBandSize w:val="1"/>
      <w:tblStyleColBandSize w:val="1"/>
      <w:tblCellMar>
        <w:left w:w="0" w:type="dxa"/>
        <w:right w:w="0" w:type="dxa"/>
      </w:tblCellMar>
    </w:tblPr>
  </w:style>
  <w:style w:type="table" w:customStyle="1" w:styleId="a9">
    <w:basedOn w:val="TableNormal"/>
    <w:rsid w:val="00DB137F"/>
    <w:tblPr>
      <w:tblStyleRowBandSize w:val="1"/>
      <w:tblStyleColBandSize w:val="1"/>
      <w:tblCellMar>
        <w:left w:w="0" w:type="dxa"/>
        <w:right w:w="0" w:type="dxa"/>
      </w:tblCellMar>
    </w:tblPr>
  </w:style>
  <w:style w:type="table" w:customStyle="1" w:styleId="aa">
    <w:basedOn w:val="TableNormal"/>
    <w:rsid w:val="00DB137F"/>
    <w:tblPr>
      <w:tblStyleRowBandSize w:val="1"/>
      <w:tblStyleColBandSize w:val="1"/>
      <w:tblCellMar>
        <w:left w:w="0" w:type="dxa"/>
        <w:right w:w="0" w:type="dxa"/>
      </w:tblCellMar>
    </w:tblPr>
  </w:style>
  <w:style w:type="table" w:customStyle="1" w:styleId="ab">
    <w:basedOn w:val="TableNormal"/>
    <w:rsid w:val="00DB137F"/>
    <w:tblPr>
      <w:tblStyleRowBandSize w:val="1"/>
      <w:tblStyleColBandSize w:val="1"/>
      <w:tblCellMar>
        <w:left w:w="0" w:type="dxa"/>
        <w:right w:w="0" w:type="dxa"/>
      </w:tblCellMar>
    </w:tblPr>
  </w:style>
  <w:style w:type="table" w:customStyle="1" w:styleId="ac">
    <w:basedOn w:val="TableNormal"/>
    <w:tblPr>
      <w:tblStyleRowBandSize w:val="1"/>
      <w:tblStyleColBandSize w:val="1"/>
      <w:tblCellMar>
        <w:left w:w="0" w:type="dxa"/>
        <w:right w:w="0" w:type="dxa"/>
      </w:tblCellMar>
    </w:tblPr>
  </w:style>
  <w:style w:type="table" w:customStyle="1" w:styleId="ad">
    <w:basedOn w:val="TableNormal"/>
    <w:tblPr>
      <w:tblStyleRowBandSize w:val="1"/>
      <w:tblStyleColBandSize w:val="1"/>
      <w:tblCellMar>
        <w:left w:w="0" w:type="dxa"/>
        <w:right w:w="0" w:type="dxa"/>
      </w:tblCellMar>
    </w:tblPr>
  </w:style>
  <w:style w:type="table" w:customStyle="1" w:styleId="ae">
    <w:basedOn w:val="TableNormal"/>
    <w:tblPr>
      <w:tblStyleRowBandSize w:val="1"/>
      <w:tblStyleColBandSize w:val="1"/>
      <w:tblCellMar>
        <w:left w:w="0" w:type="dxa"/>
        <w:right w:w="0" w:type="dxa"/>
      </w:tblCellMar>
    </w:tblPr>
  </w:style>
  <w:style w:type="table" w:customStyle="1" w:styleId="af">
    <w:basedOn w:val="TableNormal"/>
    <w:tblPr>
      <w:tblStyleRowBandSize w:val="1"/>
      <w:tblStyleColBandSize w:val="1"/>
      <w:tblCellMar>
        <w:left w:w="0" w:type="dxa"/>
        <w:right w:w="0" w:type="dxa"/>
      </w:tblCellMar>
    </w:tblPr>
  </w:style>
  <w:style w:type="table" w:customStyle="1" w:styleId="af0">
    <w:basedOn w:val="TableNormal"/>
    <w:tblPr>
      <w:tblStyleRowBandSize w:val="1"/>
      <w:tblStyleColBandSize w:val="1"/>
      <w:tblCellMar>
        <w:left w:w="0" w:type="dxa"/>
        <w:right w:w="0" w:type="dxa"/>
      </w:tblCellMar>
    </w:tblPr>
  </w:style>
  <w:style w:type="table" w:customStyle="1" w:styleId="af1">
    <w:basedOn w:val="TableNormal"/>
    <w:tblPr>
      <w:tblStyleRowBandSize w:val="1"/>
      <w:tblStyleColBandSize w:val="1"/>
      <w:tblCellMar>
        <w:left w:w="0" w:type="dxa"/>
        <w:right w:w="0" w:type="dxa"/>
      </w:tblCellMar>
    </w:tblPr>
  </w:style>
  <w:style w:type="table" w:customStyle="1" w:styleId="af2">
    <w:basedOn w:val="TableNormal"/>
    <w:tblPr>
      <w:tblStyleRowBandSize w:val="1"/>
      <w:tblStyleColBandSize w:val="1"/>
      <w:tblCellMar>
        <w:left w:w="0" w:type="dxa"/>
        <w:right w:w="0" w:type="dxa"/>
      </w:tblCellMar>
    </w:tblPr>
  </w:style>
  <w:style w:type="table" w:customStyle="1" w:styleId="af3">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vmathur@tamu.edu" TargetMode="External"/><Relationship Id="rId18" Type="http://schemas.openxmlformats.org/officeDocument/2006/relationships/hyperlink" Target="mailto:scp@tamu.edu" TargetMode="External"/><Relationship Id="rId26" Type="http://schemas.openxmlformats.org/officeDocument/2006/relationships/hyperlink" Target="mailto:idiathurston@tamu.edu" TargetMode="External"/><Relationship Id="rId3" Type="http://schemas.openxmlformats.org/officeDocument/2006/relationships/styles" Target="styles.xml"/><Relationship Id="rId21" Type="http://schemas.openxmlformats.org/officeDocument/2006/relationships/hyperlink" Target="mailto:joseph.orr@tamu.edu" TargetMode="External"/><Relationship Id="rId7" Type="http://schemas.openxmlformats.org/officeDocument/2006/relationships/endnotes" Target="endnotes.xml"/><Relationship Id="rId12" Type="http://schemas.openxmlformats.org/officeDocument/2006/relationships/hyperlink" Target="mailto:Takashi-yamauchi@tamu.edu" TargetMode="External"/><Relationship Id="rId17" Type="http://schemas.openxmlformats.org/officeDocument/2006/relationships/hyperlink" Target="http://andersonlab.sites.tamu.edu/" TargetMode="External"/><Relationship Id="rId25" Type="http://schemas.openxmlformats.org/officeDocument/2006/relationships/hyperlink" Target="https://goo.gl/forms/Psn8UcsWt1rdni7l2" TargetMode="External"/><Relationship Id="rId2" Type="http://schemas.openxmlformats.org/officeDocument/2006/relationships/numbering" Target="numbering.xml"/><Relationship Id="rId16" Type="http://schemas.openxmlformats.org/officeDocument/2006/relationships/hyperlink" Target="mailto:brian.anderson@tamu.edu" TargetMode="External"/><Relationship Id="rId20" Type="http://schemas.openxmlformats.org/officeDocument/2006/relationships/hyperlink" Target="mailto:Jessica.bernard@tamu.edu"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itlyn.kaiser@tamu.edu" TargetMode="External"/><Relationship Id="rId24" Type="http://schemas.openxmlformats.org/officeDocument/2006/relationships/hyperlink" Target="mailto:heather.burte@tamu.edu" TargetMode="External"/><Relationship Id="rId5" Type="http://schemas.openxmlformats.org/officeDocument/2006/relationships/webSettings" Target="webSettings.xml"/><Relationship Id="rId15" Type="http://schemas.openxmlformats.org/officeDocument/2006/relationships/hyperlink" Target="mailto:sabatpsyclab@gmail.com" TargetMode="External"/><Relationship Id="rId23" Type="http://schemas.openxmlformats.org/officeDocument/2006/relationships/hyperlink" Target="mailto:bolanos-guzman@tamu.edu" TargetMode="External"/><Relationship Id="rId28" Type="http://schemas.openxmlformats.org/officeDocument/2006/relationships/header" Target="header1.xml"/><Relationship Id="rId10" Type="http://schemas.openxmlformats.org/officeDocument/2006/relationships/hyperlink" Target="mailto:rsmallman@tamu.edu" TargetMode="External"/><Relationship Id="rId19" Type="http://schemas.openxmlformats.org/officeDocument/2006/relationships/hyperlink" Target="http://domelab.sites.tamu.ed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s://urldefense.proofpoint.com/v2/url?u=https-3A__goo.gl_forms_v633OwPS1RWGnXW03&amp;d=DwMFaQ&amp;c=ODFT-G5SujMiGrKuoJJjVg&amp;r=eiQzxvuEOB3BtE67bHLXYQ&amp;m=p7EDODweqzxIP_wTWQklvkRENr67HvaOuatSZgmWTiY&amp;s=g-RNkQ5X2WuLGfwrVDIDj577xv9ffct0k4C_6HHfK-0&amp;e=" TargetMode="External"/><Relationship Id="rId22" Type="http://schemas.openxmlformats.org/officeDocument/2006/relationships/hyperlink" Target="http://rachelsmithlab.sites.tamu.edu" TargetMode="External"/><Relationship Id="rId27" Type="http://schemas.openxmlformats.org/officeDocument/2006/relationships/footer" Target="footer1.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psychology.tamu.edu"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jcW48Wo7K4+3+tNIJP2Mm/hRcQ==">AMUW2mUO0hv45sEjuVML2k+8GUZlby+V0vigrMa0OY2TZxAs6PDBX9rqj3n841EpokTl4JFwjCoCemGg33F8quL09VkgyBsVgNUPjEn9AaS/sjA3E7RExwo=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1388</Words>
  <Characters>7914</Characters>
  <Application>Microsoft Office Word</Application>
  <DocSecurity>0</DocSecurity>
  <Lines>65</Lines>
  <Paragraphs>18</Paragraphs>
  <ScaleCrop>false</ScaleCrop>
  <Company/>
  <LinksUpToDate>false</LinksUpToDate>
  <CharactersWithSpaces>9284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gradadv</dc:creator>
  <cp:lastModifiedBy>Stephanie Thomsen</cp:lastModifiedBy>
  <cp:revision>2</cp:revision>
  <dcterms:created xsi:type="dcterms:W3CDTF">2020-04-15T13:54:00Z</dcterms:created>
  <dcterms:modified xsi:type="dcterms:W3CDTF">2020-04-15T13:54:00Z</dcterms:modified>
</cp:coreProperties>
</file>