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343E6" w14:textId="5FD9AD27" w:rsidR="009F6436" w:rsidRPr="00D635BC" w:rsidRDefault="003A606B" w:rsidP="00DD5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1289F" w:rsidRPr="00D635BC">
        <w:rPr>
          <w:rFonts w:ascii="Arial" w:hAnsi="Arial" w:cs="Arial"/>
        </w:rPr>
        <w:t>FFICE OF THE DEAN</w:t>
      </w:r>
      <w:r w:rsidR="0061289F" w:rsidRPr="00D635BC">
        <w:rPr>
          <w:rFonts w:ascii="Arial" w:hAnsi="Arial" w:cs="Arial"/>
        </w:rPr>
        <w:tab/>
      </w:r>
      <w:r w:rsidR="0061289F" w:rsidRPr="00D635BC">
        <w:rPr>
          <w:rFonts w:ascii="Arial" w:hAnsi="Arial" w:cs="Arial"/>
        </w:rPr>
        <w:tab/>
      </w:r>
      <w:r w:rsidR="0061289F" w:rsidRPr="00D635BC">
        <w:rPr>
          <w:rFonts w:ascii="Arial" w:hAnsi="Arial" w:cs="Arial"/>
        </w:rPr>
        <w:tab/>
      </w:r>
      <w:r w:rsidR="0061289F" w:rsidRPr="00D635BC">
        <w:rPr>
          <w:rFonts w:ascii="Arial" w:hAnsi="Arial" w:cs="Arial"/>
        </w:rPr>
        <w:tab/>
      </w:r>
      <w:r w:rsidR="0061289F" w:rsidRPr="00D635BC">
        <w:rPr>
          <w:rFonts w:ascii="Arial" w:hAnsi="Arial" w:cs="Arial"/>
        </w:rPr>
        <w:tab/>
      </w:r>
      <w:r w:rsidR="009F6436" w:rsidRPr="00D635BC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57A92072" wp14:editId="0E4EA8A8">
            <wp:simplePos x="4572000" y="516255"/>
            <wp:positionH relativeFrom="margin">
              <wp:align>right</wp:align>
            </wp:positionH>
            <wp:positionV relativeFrom="margin">
              <wp:align>top</wp:align>
            </wp:positionV>
            <wp:extent cx="1988820" cy="325755"/>
            <wp:effectExtent l="0" t="0" r="0" b="0"/>
            <wp:wrapSquare wrapText="bothSides"/>
            <wp:docPr id="1" name="Picture 1" descr="C:\Users\r-robideau\AppData\Local\Microsoft\Windows\Temporary Internet Files\Content.Outlook\QTR5NOGU\CLA-lockup (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-robideau\AppData\Local\Microsoft\Windows\Temporary Internet Files\Content.Outlook\QTR5NOGU\CLA-lockup (7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709B81" w14:textId="77777777" w:rsidR="009F6436" w:rsidRPr="00D635BC" w:rsidRDefault="009F6436" w:rsidP="009F6436">
      <w:pPr>
        <w:spacing w:after="0"/>
        <w:rPr>
          <w:rFonts w:ascii="Arial" w:hAnsi="Arial" w:cs="Arial"/>
        </w:rPr>
      </w:pPr>
    </w:p>
    <w:p w14:paraId="5A0A929B" w14:textId="77777777" w:rsidR="0061289F" w:rsidRPr="00D635BC" w:rsidRDefault="00B123AB" w:rsidP="00B123AB">
      <w:pPr>
        <w:tabs>
          <w:tab w:val="center" w:pos="5400"/>
          <w:tab w:val="left" w:pos="92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A8F671" wp14:editId="3F033CD8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515100" cy="38100"/>
                <wp:effectExtent l="0" t="0" r="19050" b="19050"/>
                <wp:wrapNone/>
                <wp:docPr id="1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031D2F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" strokecolor="black [3213]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2A73021" w14:textId="6D668F52" w:rsidR="00DF3EB8" w:rsidRPr="00491BFF" w:rsidRDefault="00E576D4" w:rsidP="00B123A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FY2</w:t>
      </w:r>
      <w:r w:rsidR="00366A0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="007A7DD0">
        <w:rPr>
          <w:rFonts w:ascii="Arial" w:hAnsi="Arial" w:cs="Arial"/>
          <w:b/>
          <w:sz w:val="32"/>
          <w:szCs w:val="32"/>
        </w:rPr>
        <w:t xml:space="preserve">College </w:t>
      </w:r>
      <w:r w:rsidR="00BF59DE">
        <w:rPr>
          <w:rFonts w:ascii="Arial" w:hAnsi="Arial" w:cs="Arial"/>
          <w:b/>
          <w:sz w:val="32"/>
          <w:szCs w:val="32"/>
        </w:rPr>
        <w:t>Research Grant Program</w:t>
      </w:r>
      <w:r w:rsidR="007A7DD0">
        <w:rPr>
          <w:rFonts w:ascii="Arial" w:hAnsi="Arial" w:cs="Arial"/>
          <w:b/>
          <w:sz w:val="32"/>
          <w:szCs w:val="32"/>
        </w:rPr>
        <w:t xml:space="preserve"> Guideline</w:t>
      </w:r>
      <w:r>
        <w:rPr>
          <w:rFonts w:ascii="Arial" w:hAnsi="Arial" w:cs="Arial"/>
          <w:b/>
          <w:sz w:val="32"/>
          <w:szCs w:val="32"/>
        </w:rPr>
        <w:t>s</w:t>
      </w:r>
    </w:p>
    <w:p w14:paraId="42EE4A70" w14:textId="77777777" w:rsidR="009F6436" w:rsidRPr="0097297F" w:rsidRDefault="00591B5B" w:rsidP="00B123AB">
      <w:pPr>
        <w:pStyle w:val="NoSpacing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A42049B" wp14:editId="51B79BD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515100" cy="28575"/>
                <wp:effectExtent l="0" t="0" r="19050" b="28575"/>
                <wp:wrapNone/>
                <wp:docPr id="1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C8F292" id="Straight Connector 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.05pt" to="51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" strokecolor="windowText">
                <o:lock v:ext="edit" shapetype="f"/>
                <w10:wrap anchorx="margin"/>
              </v:line>
            </w:pict>
          </mc:Fallback>
        </mc:AlternateContent>
      </w:r>
    </w:p>
    <w:p w14:paraId="30EF1F16" w14:textId="0BCDE209" w:rsidR="00E576D4" w:rsidRDefault="00E576D4" w:rsidP="00C12CFC">
      <w:pPr>
        <w:pStyle w:val="NoSpacing"/>
        <w:rPr>
          <w:rFonts w:ascii="Arial" w:hAnsi="Arial" w:cs="Arial"/>
        </w:rPr>
      </w:pPr>
    </w:p>
    <w:p w14:paraId="173AB49D" w14:textId="1CFE2A18" w:rsidR="00BF59DE" w:rsidRDefault="00366A06" w:rsidP="00C12C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College Research Grant Program (CRG</w:t>
      </w:r>
      <w:r w:rsidR="0030117E">
        <w:rPr>
          <w:rFonts w:ascii="Arial" w:hAnsi="Arial" w:cs="Arial"/>
        </w:rPr>
        <w:t>)</w:t>
      </w:r>
      <w:r w:rsidR="00960548">
        <w:rPr>
          <w:rFonts w:ascii="Arial" w:hAnsi="Arial" w:cs="Arial"/>
        </w:rPr>
        <w:t xml:space="preserve"> provide</w:t>
      </w:r>
      <w:r w:rsidR="0030117E">
        <w:rPr>
          <w:rFonts w:ascii="Arial" w:hAnsi="Arial" w:cs="Arial"/>
        </w:rPr>
        <w:t>s</w:t>
      </w:r>
      <w:r w:rsidR="00960548">
        <w:rPr>
          <w:rFonts w:ascii="Arial" w:hAnsi="Arial" w:cs="Arial"/>
        </w:rPr>
        <w:t xml:space="preserve"> support for faculty research </w:t>
      </w:r>
      <w:r w:rsidR="0030117E">
        <w:rPr>
          <w:rFonts w:ascii="Arial" w:hAnsi="Arial" w:cs="Arial"/>
        </w:rPr>
        <w:t>activities that</w:t>
      </w:r>
      <w:r w:rsidR="00960548">
        <w:rPr>
          <w:rFonts w:ascii="Arial" w:hAnsi="Arial" w:cs="Arial"/>
        </w:rPr>
        <w:t xml:space="preserve"> </w:t>
      </w:r>
      <w:proofErr w:type="gramStart"/>
      <w:r w:rsidR="00960548">
        <w:rPr>
          <w:rFonts w:ascii="Arial" w:hAnsi="Arial" w:cs="Arial"/>
        </w:rPr>
        <w:t>cannot be completed</w:t>
      </w:r>
      <w:proofErr w:type="gramEnd"/>
      <w:r w:rsidR="00960548">
        <w:rPr>
          <w:rFonts w:ascii="Arial" w:hAnsi="Arial" w:cs="Arial"/>
        </w:rPr>
        <w:t xml:space="preserve"> without </w:t>
      </w:r>
      <w:r w:rsidR="00960548" w:rsidRPr="00D61115">
        <w:rPr>
          <w:rFonts w:ascii="Arial" w:hAnsi="Arial" w:cs="Arial"/>
        </w:rPr>
        <w:t xml:space="preserve">funding. Highest priority </w:t>
      </w:r>
      <w:proofErr w:type="gramStart"/>
      <w:r w:rsidR="00960548" w:rsidRPr="00D61115">
        <w:rPr>
          <w:rFonts w:ascii="Arial" w:hAnsi="Arial" w:cs="Arial"/>
        </w:rPr>
        <w:t>will be given</w:t>
      </w:r>
      <w:proofErr w:type="gramEnd"/>
      <w:r w:rsidR="00960548" w:rsidRPr="00D61115">
        <w:rPr>
          <w:rFonts w:ascii="Arial" w:hAnsi="Arial" w:cs="Arial"/>
        </w:rPr>
        <w:t xml:space="preserve"> to funding projects for which other funds are </w:t>
      </w:r>
      <w:r w:rsidR="009C34BD" w:rsidRPr="00D61115">
        <w:rPr>
          <w:rFonts w:ascii="Arial" w:hAnsi="Arial" w:cs="Arial"/>
        </w:rPr>
        <w:t xml:space="preserve">not </w:t>
      </w:r>
      <w:r w:rsidR="00960548" w:rsidRPr="00D61115">
        <w:rPr>
          <w:rFonts w:ascii="Arial" w:hAnsi="Arial" w:cs="Arial"/>
        </w:rPr>
        <w:t xml:space="preserve">available and which will lead </w:t>
      </w:r>
      <w:r w:rsidR="002A7A99" w:rsidRPr="00D61115">
        <w:rPr>
          <w:rFonts w:ascii="Arial" w:hAnsi="Arial" w:cs="Arial"/>
        </w:rPr>
        <w:t>to publishable research</w:t>
      </w:r>
      <w:r w:rsidR="00FD0C16">
        <w:rPr>
          <w:rFonts w:ascii="Arial" w:hAnsi="Arial" w:cs="Arial"/>
        </w:rPr>
        <w:t xml:space="preserve"> and/or grants and awards</w:t>
      </w:r>
      <w:r w:rsidR="00960548" w:rsidRPr="00D61115">
        <w:rPr>
          <w:rFonts w:ascii="Arial" w:hAnsi="Arial" w:cs="Arial"/>
        </w:rPr>
        <w:t xml:space="preserve">. </w:t>
      </w:r>
      <w:r w:rsidR="00B348A1" w:rsidRPr="00D61115">
        <w:rPr>
          <w:rFonts w:ascii="Arial" w:hAnsi="Arial" w:cs="Arial"/>
        </w:rPr>
        <w:t>W</w:t>
      </w:r>
      <w:r w:rsidR="009A6A06" w:rsidRPr="00D61115">
        <w:rPr>
          <w:rFonts w:ascii="Arial" w:hAnsi="Arial" w:cs="Arial"/>
        </w:rPr>
        <w:t xml:space="preserve">e will award up to </w:t>
      </w:r>
      <w:r w:rsidR="00051673" w:rsidRPr="00D61115">
        <w:rPr>
          <w:rFonts w:ascii="Arial" w:hAnsi="Arial" w:cs="Arial"/>
        </w:rPr>
        <w:t>1</w:t>
      </w:r>
      <w:r w:rsidR="009A6A06" w:rsidRPr="00D61115">
        <w:rPr>
          <w:rFonts w:ascii="Arial" w:hAnsi="Arial" w:cs="Arial"/>
        </w:rPr>
        <w:t>5 grants.</w:t>
      </w:r>
      <w:r w:rsidR="009A6A06">
        <w:rPr>
          <w:rFonts w:ascii="Arial" w:hAnsi="Arial" w:cs="Arial"/>
        </w:rPr>
        <w:t xml:space="preserve">  </w:t>
      </w:r>
    </w:p>
    <w:p w14:paraId="0BDBB303" w14:textId="77777777" w:rsidR="00C12CFC" w:rsidRPr="001B3E17" w:rsidRDefault="00C12CFC" w:rsidP="003A606B">
      <w:pPr>
        <w:pStyle w:val="NoSpacing"/>
        <w:spacing w:line="276" w:lineRule="auto"/>
        <w:rPr>
          <w:rFonts w:ascii="Arial" w:hAnsi="Arial" w:cs="Arial"/>
        </w:rPr>
      </w:pPr>
    </w:p>
    <w:p w14:paraId="535A73E2" w14:textId="57AA3868" w:rsidR="00BF59DE" w:rsidRDefault="00BF59DE" w:rsidP="003A606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research grant program will support faculty research by providing funds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>:</w:t>
      </w:r>
    </w:p>
    <w:p w14:paraId="4BE87B31" w14:textId="3842D40F" w:rsidR="00BF59DE" w:rsidRDefault="00BF59DE" w:rsidP="003A606B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Obtaining materials in alternative ways that would normally have been obtained through travel (e.g. digitization of documents in foreign </w:t>
      </w:r>
      <w:r w:rsidR="00366A06">
        <w:rPr>
          <w:rFonts w:ascii="Arial" w:hAnsi="Arial" w:cs="Arial"/>
        </w:rPr>
        <w:t xml:space="preserve">or domestic </w:t>
      </w:r>
      <w:r>
        <w:rPr>
          <w:rFonts w:ascii="Arial" w:hAnsi="Arial" w:cs="Arial"/>
        </w:rPr>
        <w:t>archives)</w:t>
      </w:r>
    </w:p>
    <w:p w14:paraId="76CE1AF6" w14:textId="58F59066" w:rsidR="00C343BC" w:rsidRDefault="00C343BC" w:rsidP="003A606B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Book subventions</w:t>
      </w:r>
    </w:p>
    <w:p w14:paraId="337D25F6" w14:textId="19381F2F" w:rsidR="00BF59DE" w:rsidRDefault="00BF59DE" w:rsidP="003A606B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Salary support for graduate and undergraduate student research assistants</w:t>
      </w:r>
    </w:p>
    <w:p w14:paraId="191102FA" w14:textId="1D58077C" w:rsidR="00BF59DE" w:rsidRDefault="00BF59DE" w:rsidP="003A606B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Materials and supplies </w:t>
      </w:r>
    </w:p>
    <w:p w14:paraId="5523E654" w14:textId="4693DE15" w:rsidR="00BF59DE" w:rsidRDefault="00366A06" w:rsidP="003A606B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Payments to survey participants or experimental subjects </w:t>
      </w:r>
    </w:p>
    <w:p w14:paraId="6A5580C7" w14:textId="603F7AE1" w:rsidR="00BF59DE" w:rsidRDefault="009A6A06" w:rsidP="003A606B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366A06">
        <w:rPr>
          <w:rFonts w:ascii="Arial" w:hAnsi="Arial" w:cs="Arial"/>
        </w:rPr>
        <w:t xml:space="preserve"> similar research expenses</w:t>
      </w:r>
      <w:r w:rsidR="00DF5A4E">
        <w:rPr>
          <w:rFonts w:ascii="Arial" w:hAnsi="Arial" w:cs="Arial"/>
        </w:rPr>
        <w:t xml:space="preserve">.  </w:t>
      </w:r>
    </w:p>
    <w:p w14:paraId="73B40D63" w14:textId="6FA511D7" w:rsidR="00BF59DE" w:rsidRDefault="00BF59DE" w:rsidP="00C12CFC">
      <w:pPr>
        <w:pStyle w:val="NoSpacing"/>
        <w:rPr>
          <w:rFonts w:ascii="Arial" w:hAnsi="Arial" w:cs="Arial"/>
        </w:rPr>
      </w:pPr>
    </w:p>
    <w:p w14:paraId="37F3F264" w14:textId="29727B2F" w:rsidR="00BF59DE" w:rsidRDefault="00366A06" w:rsidP="00C12C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F59DE">
        <w:rPr>
          <w:rFonts w:ascii="Arial" w:hAnsi="Arial" w:cs="Arial"/>
        </w:rPr>
        <w:t xml:space="preserve">unding </w:t>
      </w:r>
      <w:proofErr w:type="gramStart"/>
      <w:r w:rsidR="00BF59DE">
        <w:rPr>
          <w:rFonts w:ascii="Arial" w:hAnsi="Arial" w:cs="Arial"/>
        </w:rPr>
        <w:t>may not be requested</w:t>
      </w:r>
      <w:proofErr w:type="gramEnd"/>
      <w:r w:rsidR="00BF59DE">
        <w:rPr>
          <w:rFonts w:ascii="Arial" w:hAnsi="Arial" w:cs="Arial"/>
        </w:rPr>
        <w:t xml:space="preserve"> for computer or equipment purchases</w:t>
      </w:r>
      <w:r w:rsidR="00C343BC">
        <w:rPr>
          <w:rFonts w:ascii="Arial" w:hAnsi="Arial" w:cs="Arial"/>
        </w:rPr>
        <w:t>,</w:t>
      </w:r>
      <w:r w:rsidR="009A6A06">
        <w:rPr>
          <w:rFonts w:ascii="Arial" w:hAnsi="Arial" w:cs="Arial"/>
        </w:rPr>
        <w:t xml:space="preserve"> </w:t>
      </w:r>
      <w:r w:rsidR="00BF59DE">
        <w:rPr>
          <w:rFonts w:ascii="Arial" w:hAnsi="Arial" w:cs="Arial"/>
        </w:rPr>
        <w:t xml:space="preserve">faculty salary, </w:t>
      </w:r>
      <w:r>
        <w:rPr>
          <w:rFonts w:ascii="Arial" w:hAnsi="Arial" w:cs="Arial"/>
        </w:rPr>
        <w:t xml:space="preserve">or </w:t>
      </w:r>
      <w:r w:rsidR="00BF59DE">
        <w:rPr>
          <w:rFonts w:ascii="Arial" w:hAnsi="Arial" w:cs="Arial"/>
        </w:rPr>
        <w:t xml:space="preserve">to support conference attendance or research presentations. </w:t>
      </w:r>
      <w:r>
        <w:rPr>
          <w:rFonts w:ascii="Arial" w:hAnsi="Arial" w:cs="Arial"/>
        </w:rPr>
        <w:t xml:space="preserve">If you are unsure about </w:t>
      </w:r>
      <w:proofErr w:type="gramStart"/>
      <w:r>
        <w:rPr>
          <w:rFonts w:ascii="Arial" w:hAnsi="Arial" w:cs="Arial"/>
        </w:rPr>
        <w:t>eligible</w:t>
      </w:r>
      <w:proofErr w:type="gramEnd"/>
      <w:r>
        <w:rPr>
          <w:rFonts w:ascii="Arial" w:hAnsi="Arial" w:cs="Arial"/>
        </w:rPr>
        <w:t xml:space="preserve"> expenses ask! </w:t>
      </w:r>
    </w:p>
    <w:p w14:paraId="7B71D001" w14:textId="77777777" w:rsidR="00BF59DE" w:rsidRDefault="00BF59DE" w:rsidP="00C12CFC">
      <w:pPr>
        <w:pStyle w:val="NoSpacing"/>
        <w:rPr>
          <w:rFonts w:ascii="Arial" w:hAnsi="Arial" w:cs="Arial"/>
        </w:rPr>
      </w:pPr>
    </w:p>
    <w:p w14:paraId="6BD5FF06" w14:textId="2F4DFE7D" w:rsidR="00C12CFC" w:rsidRPr="001B3E17" w:rsidRDefault="00366A06" w:rsidP="00C12C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F5A4E">
        <w:rPr>
          <w:rFonts w:ascii="Arial" w:hAnsi="Arial" w:cs="Arial"/>
        </w:rPr>
        <w:t xml:space="preserve">unds </w:t>
      </w:r>
      <w:proofErr w:type="gramStart"/>
      <w:r w:rsidR="00DF5A4E">
        <w:rPr>
          <w:rFonts w:ascii="Arial" w:hAnsi="Arial" w:cs="Arial"/>
        </w:rPr>
        <w:t>must be expended</w:t>
      </w:r>
      <w:proofErr w:type="gramEnd"/>
      <w:r w:rsidR="00DF5A4E">
        <w:rPr>
          <w:rFonts w:ascii="Arial" w:hAnsi="Arial" w:cs="Arial"/>
        </w:rPr>
        <w:t xml:space="preserve"> prior to August 31, 202</w:t>
      </w:r>
      <w:r>
        <w:rPr>
          <w:rFonts w:ascii="Arial" w:hAnsi="Arial" w:cs="Arial"/>
        </w:rPr>
        <w:t>2</w:t>
      </w:r>
      <w:r w:rsidR="00C343BC">
        <w:rPr>
          <w:rFonts w:ascii="Arial" w:hAnsi="Arial" w:cs="Arial"/>
        </w:rPr>
        <w:t xml:space="preserve">. Unused funds </w:t>
      </w:r>
      <w:proofErr w:type="gramStart"/>
      <w:r w:rsidR="00C343BC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returned</w:t>
      </w:r>
      <w:proofErr w:type="gramEnd"/>
      <w:r>
        <w:rPr>
          <w:rFonts w:ascii="Arial" w:hAnsi="Arial" w:cs="Arial"/>
        </w:rPr>
        <w:t xml:space="preserve"> to the dean’s office. </w:t>
      </w:r>
      <w:r w:rsidR="00DF5A4E">
        <w:rPr>
          <w:rFonts w:ascii="Arial" w:hAnsi="Arial" w:cs="Arial"/>
        </w:rPr>
        <w:t xml:space="preserve">  </w:t>
      </w:r>
    </w:p>
    <w:p w14:paraId="0BA57E25" w14:textId="77777777" w:rsidR="00C12CFC" w:rsidRPr="001B3E17" w:rsidRDefault="00C12CFC" w:rsidP="00C12CFC">
      <w:pPr>
        <w:pStyle w:val="NoSpacing"/>
        <w:rPr>
          <w:rFonts w:ascii="Arial" w:hAnsi="Arial" w:cs="Arial"/>
        </w:rPr>
      </w:pPr>
    </w:p>
    <w:p w14:paraId="7E199916" w14:textId="1E09159A" w:rsidR="00F824B4" w:rsidRPr="004F24D2" w:rsidRDefault="00F824B4" w:rsidP="003A606B">
      <w:pPr>
        <w:pStyle w:val="NoSpacing"/>
        <w:ind w:left="1440" w:hanging="1440"/>
        <w:rPr>
          <w:rFonts w:ascii="Arial" w:hAnsi="Arial" w:cs="Arial"/>
          <w:sz w:val="21"/>
          <w:szCs w:val="21"/>
        </w:rPr>
      </w:pPr>
      <w:r w:rsidRPr="004F24D2">
        <w:rPr>
          <w:rFonts w:ascii="Arial" w:hAnsi="Arial" w:cs="Arial"/>
          <w:b/>
          <w:sz w:val="21"/>
          <w:szCs w:val="21"/>
        </w:rPr>
        <w:t>Eligibility</w:t>
      </w:r>
      <w:r w:rsidR="00CB17D0" w:rsidRPr="004F24D2">
        <w:rPr>
          <w:rFonts w:ascii="Arial" w:hAnsi="Arial" w:cs="Arial"/>
          <w:b/>
          <w:sz w:val="21"/>
          <w:szCs w:val="21"/>
        </w:rPr>
        <w:t>:</w:t>
      </w:r>
      <w:r w:rsidRPr="004F24D2">
        <w:rPr>
          <w:rFonts w:ascii="Arial" w:hAnsi="Arial" w:cs="Arial"/>
          <w:sz w:val="21"/>
          <w:szCs w:val="21"/>
        </w:rPr>
        <w:t xml:space="preserve"> </w:t>
      </w:r>
      <w:r w:rsidRPr="004F24D2">
        <w:rPr>
          <w:rFonts w:ascii="Arial" w:hAnsi="Arial" w:cs="Arial"/>
          <w:sz w:val="21"/>
          <w:szCs w:val="21"/>
        </w:rPr>
        <w:tab/>
      </w:r>
      <w:r w:rsidR="00366A06">
        <w:rPr>
          <w:rFonts w:ascii="Arial" w:hAnsi="Arial" w:cs="Arial"/>
          <w:sz w:val="21"/>
          <w:szCs w:val="21"/>
        </w:rPr>
        <w:t>T</w:t>
      </w:r>
      <w:r w:rsidR="00366A06" w:rsidRPr="004F24D2">
        <w:rPr>
          <w:rFonts w:ascii="Arial" w:hAnsi="Arial" w:cs="Arial"/>
          <w:sz w:val="21"/>
          <w:szCs w:val="21"/>
        </w:rPr>
        <w:t>enured</w:t>
      </w:r>
      <w:r w:rsidR="00366A06">
        <w:rPr>
          <w:rFonts w:ascii="Arial" w:hAnsi="Arial" w:cs="Arial"/>
          <w:sz w:val="21"/>
          <w:szCs w:val="21"/>
        </w:rPr>
        <w:t xml:space="preserve">, </w:t>
      </w:r>
      <w:r w:rsidR="00366A06" w:rsidRPr="004F24D2">
        <w:rPr>
          <w:rFonts w:ascii="Arial" w:hAnsi="Arial" w:cs="Arial"/>
          <w:sz w:val="21"/>
          <w:szCs w:val="21"/>
        </w:rPr>
        <w:t>tenure-track faculty</w:t>
      </w:r>
      <w:r w:rsidR="00366A06">
        <w:rPr>
          <w:rFonts w:ascii="Arial" w:hAnsi="Arial" w:cs="Arial"/>
          <w:sz w:val="21"/>
          <w:szCs w:val="21"/>
        </w:rPr>
        <w:t>, and ACES fellows</w:t>
      </w:r>
      <w:r w:rsidR="00366A06" w:rsidRPr="004F24D2">
        <w:rPr>
          <w:rFonts w:ascii="Arial" w:hAnsi="Arial" w:cs="Arial"/>
          <w:sz w:val="21"/>
          <w:szCs w:val="21"/>
        </w:rPr>
        <w:t>.</w:t>
      </w:r>
      <w:r w:rsidR="00366A06">
        <w:rPr>
          <w:rFonts w:ascii="Arial" w:hAnsi="Arial" w:cs="Arial"/>
          <w:sz w:val="21"/>
          <w:szCs w:val="21"/>
        </w:rPr>
        <w:t xml:space="preserve"> Faculty may apply for </w:t>
      </w:r>
      <w:r w:rsidR="00366A06">
        <w:rPr>
          <w:rFonts w:ascii="Arial" w:hAnsi="Arial" w:cs="Arial"/>
          <w:i/>
          <w:sz w:val="21"/>
          <w:szCs w:val="21"/>
        </w:rPr>
        <w:t xml:space="preserve">either </w:t>
      </w:r>
      <w:r w:rsidR="00366A06">
        <w:rPr>
          <w:rFonts w:ascii="Arial" w:hAnsi="Arial" w:cs="Arial"/>
          <w:sz w:val="21"/>
          <w:szCs w:val="21"/>
        </w:rPr>
        <w:t>a C</w:t>
      </w:r>
      <w:r w:rsidR="003A606B">
        <w:rPr>
          <w:rFonts w:ascii="Arial" w:hAnsi="Arial" w:cs="Arial"/>
          <w:sz w:val="21"/>
          <w:szCs w:val="21"/>
        </w:rPr>
        <w:t>ollege International Research &amp; Travel</w:t>
      </w:r>
      <w:r w:rsidR="00366A06">
        <w:rPr>
          <w:rFonts w:ascii="Arial" w:hAnsi="Arial" w:cs="Arial"/>
          <w:sz w:val="21"/>
          <w:szCs w:val="21"/>
        </w:rPr>
        <w:t xml:space="preserve"> </w:t>
      </w:r>
      <w:r w:rsidR="00945670">
        <w:rPr>
          <w:rFonts w:ascii="Arial" w:hAnsi="Arial" w:cs="Arial"/>
          <w:sz w:val="21"/>
          <w:szCs w:val="21"/>
        </w:rPr>
        <w:t xml:space="preserve">Support </w:t>
      </w:r>
      <w:r w:rsidR="00366A06">
        <w:rPr>
          <w:rFonts w:ascii="Arial" w:hAnsi="Arial" w:cs="Arial"/>
          <w:sz w:val="21"/>
          <w:szCs w:val="21"/>
        </w:rPr>
        <w:t>or C</w:t>
      </w:r>
      <w:r w:rsidR="003A606B">
        <w:rPr>
          <w:rFonts w:ascii="Arial" w:hAnsi="Arial" w:cs="Arial"/>
          <w:sz w:val="21"/>
          <w:szCs w:val="21"/>
        </w:rPr>
        <w:t xml:space="preserve">ollege </w:t>
      </w:r>
      <w:r w:rsidR="00366A06">
        <w:rPr>
          <w:rFonts w:ascii="Arial" w:hAnsi="Arial" w:cs="Arial"/>
          <w:sz w:val="21"/>
          <w:szCs w:val="21"/>
        </w:rPr>
        <w:t>R</w:t>
      </w:r>
      <w:r w:rsidR="003A606B">
        <w:rPr>
          <w:rFonts w:ascii="Arial" w:hAnsi="Arial" w:cs="Arial"/>
          <w:sz w:val="21"/>
          <w:szCs w:val="21"/>
        </w:rPr>
        <w:t xml:space="preserve">esearch </w:t>
      </w:r>
      <w:r w:rsidR="00FD0C16">
        <w:rPr>
          <w:rFonts w:ascii="Arial" w:hAnsi="Arial" w:cs="Arial"/>
          <w:sz w:val="21"/>
          <w:szCs w:val="21"/>
        </w:rPr>
        <w:t>G</w:t>
      </w:r>
      <w:r w:rsidR="00366A06">
        <w:rPr>
          <w:rFonts w:ascii="Arial" w:hAnsi="Arial" w:cs="Arial"/>
          <w:sz w:val="21"/>
          <w:szCs w:val="21"/>
        </w:rPr>
        <w:t xml:space="preserve">rant, not both. </w:t>
      </w:r>
      <w:r w:rsidR="00E92AA0" w:rsidRPr="004F24D2">
        <w:rPr>
          <w:rFonts w:ascii="Arial" w:hAnsi="Arial" w:cs="Arial"/>
          <w:sz w:val="21"/>
          <w:szCs w:val="21"/>
        </w:rPr>
        <w:t xml:space="preserve"> </w:t>
      </w:r>
    </w:p>
    <w:p w14:paraId="3712E5FE" w14:textId="77777777" w:rsidR="0097297F" w:rsidRPr="004F24D2" w:rsidRDefault="0097297F" w:rsidP="0097297F">
      <w:pPr>
        <w:pStyle w:val="NoSpacing"/>
        <w:rPr>
          <w:rFonts w:ascii="Arial" w:hAnsi="Arial" w:cs="Arial"/>
          <w:sz w:val="21"/>
          <w:szCs w:val="21"/>
        </w:rPr>
      </w:pPr>
    </w:p>
    <w:p w14:paraId="6B0E04A2" w14:textId="537B5128" w:rsidR="006D1CDE" w:rsidRPr="004F24D2" w:rsidRDefault="00CB17D0" w:rsidP="0097297F">
      <w:pPr>
        <w:pStyle w:val="NoSpacing"/>
        <w:ind w:left="1440" w:hanging="1440"/>
        <w:rPr>
          <w:rFonts w:ascii="Arial" w:hAnsi="Arial" w:cs="Arial"/>
          <w:sz w:val="21"/>
          <w:szCs w:val="21"/>
        </w:rPr>
      </w:pPr>
      <w:r w:rsidRPr="004F24D2">
        <w:rPr>
          <w:rFonts w:ascii="Arial" w:hAnsi="Arial" w:cs="Arial"/>
          <w:b/>
          <w:sz w:val="21"/>
          <w:szCs w:val="21"/>
        </w:rPr>
        <w:t>Award:</w:t>
      </w:r>
      <w:r w:rsidRPr="004F24D2">
        <w:rPr>
          <w:rFonts w:ascii="Arial" w:hAnsi="Arial" w:cs="Arial"/>
          <w:sz w:val="21"/>
          <w:szCs w:val="21"/>
        </w:rPr>
        <w:tab/>
      </w:r>
      <w:r w:rsidR="00F824B4" w:rsidRPr="004F24D2">
        <w:rPr>
          <w:rFonts w:ascii="Arial" w:hAnsi="Arial" w:cs="Arial"/>
          <w:sz w:val="21"/>
          <w:szCs w:val="21"/>
        </w:rPr>
        <w:t>Up to $</w:t>
      </w:r>
      <w:r w:rsidR="00C343BC">
        <w:rPr>
          <w:rFonts w:ascii="Arial" w:hAnsi="Arial" w:cs="Arial"/>
          <w:sz w:val="21"/>
          <w:szCs w:val="21"/>
        </w:rPr>
        <w:t>1,500</w:t>
      </w:r>
      <w:r w:rsidR="00F824B4" w:rsidRPr="004F24D2">
        <w:rPr>
          <w:rFonts w:ascii="Arial" w:hAnsi="Arial" w:cs="Arial"/>
          <w:sz w:val="21"/>
          <w:szCs w:val="21"/>
        </w:rPr>
        <w:t xml:space="preserve"> per faculty member</w:t>
      </w:r>
      <w:r w:rsidR="009C34BD">
        <w:rPr>
          <w:rFonts w:ascii="Arial" w:hAnsi="Arial" w:cs="Arial"/>
          <w:sz w:val="21"/>
          <w:szCs w:val="21"/>
        </w:rPr>
        <w:t xml:space="preserve"> per academic year</w:t>
      </w:r>
      <w:r w:rsidR="00C12CFC" w:rsidRPr="004F24D2">
        <w:rPr>
          <w:rFonts w:ascii="Arial" w:hAnsi="Arial" w:cs="Arial"/>
          <w:sz w:val="21"/>
          <w:szCs w:val="21"/>
        </w:rPr>
        <w:t>.</w:t>
      </w:r>
      <w:r w:rsidR="0002527A" w:rsidRPr="004F24D2">
        <w:rPr>
          <w:rFonts w:ascii="Arial" w:hAnsi="Arial" w:cs="Arial"/>
          <w:sz w:val="21"/>
          <w:szCs w:val="21"/>
        </w:rPr>
        <w:t xml:space="preserve"> </w:t>
      </w:r>
    </w:p>
    <w:p w14:paraId="13D4A002" w14:textId="77777777" w:rsidR="006D1CDE" w:rsidRPr="004F24D2" w:rsidRDefault="006D1CDE" w:rsidP="0097297F">
      <w:pPr>
        <w:pStyle w:val="NoSpacing"/>
        <w:ind w:left="1440" w:hanging="1440"/>
        <w:rPr>
          <w:rFonts w:ascii="Arial" w:hAnsi="Arial" w:cs="Arial"/>
          <w:sz w:val="21"/>
          <w:szCs w:val="21"/>
        </w:rPr>
      </w:pPr>
    </w:p>
    <w:p w14:paraId="5F0B2898" w14:textId="7F6FBCDC" w:rsidR="00F824B4" w:rsidRPr="004F24D2" w:rsidRDefault="00F824B4" w:rsidP="0097297F">
      <w:pPr>
        <w:pStyle w:val="NoSpacing"/>
        <w:rPr>
          <w:rFonts w:ascii="Arial" w:hAnsi="Arial" w:cs="Arial"/>
          <w:sz w:val="21"/>
          <w:szCs w:val="21"/>
        </w:rPr>
      </w:pPr>
      <w:r w:rsidRPr="004F24D2">
        <w:rPr>
          <w:rFonts w:ascii="Arial" w:hAnsi="Arial" w:cs="Arial"/>
          <w:b/>
          <w:sz w:val="21"/>
          <w:szCs w:val="21"/>
        </w:rPr>
        <w:t>Application:</w:t>
      </w:r>
      <w:r w:rsidR="002B042D" w:rsidRPr="004F24D2">
        <w:rPr>
          <w:rFonts w:ascii="Arial" w:hAnsi="Arial" w:cs="Arial"/>
          <w:sz w:val="21"/>
          <w:szCs w:val="21"/>
        </w:rPr>
        <w:tab/>
        <w:t xml:space="preserve">Faculty must use the </w:t>
      </w:r>
      <w:r w:rsidR="00366A06">
        <w:rPr>
          <w:rFonts w:ascii="Arial" w:hAnsi="Arial" w:cs="Arial"/>
          <w:sz w:val="21"/>
          <w:szCs w:val="21"/>
        </w:rPr>
        <w:t>FY22 C</w:t>
      </w:r>
      <w:r w:rsidR="003A606B">
        <w:rPr>
          <w:rFonts w:ascii="Arial" w:hAnsi="Arial" w:cs="Arial"/>
          <w:sz w:val="21"/>
          <w:szCs w:val="21"/>
        </w:rPr>
        <w:t xml:space="preserve">ollege </w:t>
      </w:r>
      <w:r w:rsidR="00366A06">
        <w:rPr>
          <w:rFonts w:ascii="Arial" w:hAnsi="Arial" w:cs="Arial"/>
          <w:sz w:val="21"/>
          <w:szCs w:val="21"/>
        </w:rPr>
        <w:t>R</w:t>
      </w:r>
      <w:r w:rsidR="003A606B">
        <w:rPr>
          <w:rFonts w:ascii="Arial" w:hAnsi="Arial" w:cs="Arial"/>
          <w:sz w:val="21"/>
          <w:szCs w:val="21"/>
        </w:rPr>
        <w:t xml:space="preserve">esearch </w:t>
      </w:r>
      <w:r w:rsidR="00366A06">
        <w:rPr>
          <w:rFonts w:ascii="Arial" w:hAnsi="Arial" w:cs="Arial"/>
          <w:sz w:val="21"/>
          <w:szCs w:val="21"/>
        </w:rPr>
        <w:t>G</w:t>
      </w:r>
      <w:r w:rsidR="003A606B">
        <w:rPr>
          <w:rFonts w:ascii="Arial" w:hAnsi="Arial" w:cs="Arial"/>
          <w:sz w:val="21"/>
          <w:szCs w:val="21"/>
        </w:rPr>
        <w:t>rant</w:t>
      </w:r>
      <w:r w:rsidRPr="004F24D2">
        <w:rPr>
          <w:rFonts w:ascii="Arial" w:hAnsi="Arial" w:cs="Arial"/>
          <w:sz w:val="21"/>
          <w:szCs w:val="21"/>
        </w:rPr>
        <w:t xml:space="preserve"> application form.</w:t>
      </w:r>
    </w:p>
    <w:p w14:paraId="4A212E14" w14:textId="77777777" w:rsidR="0097297F" w:rsidRPr="004F24D2" w:rsidRDefault="0097297F" w:rsidP="0097297F">
      <w:pPr>
        <w:pStyle w:val="NoSpacing"/>
        <w:rPr>
          <w:rFonts w:ascii="Arial" w:hAnsi="Arial" w:cs="Arial"/>
          <w:sz w:val="21"/>
          <w:szCs w:val="21"/>
        </w:rPr>
      </w:pPr>
    </w:p>
    <w:p w14:paraId="75F18D74" w14:textId="328EDF02" w:rsidR="00F824B4" w:rsidRPr="004F24D2" w:rsidRDefault="00F824B4" w:rsidP="009113B8">
      <w:pPr>
        <w:pStyle w:val="NoSpacing"/>
        <w:rPr>
          <w:rFonts w:ascii="Arial" w:hAnsi="Arial" w:cs="Arial"/>
          <w:sz w:val="21"/>
          <w:szCs w:val="21"/>
        </w:rPr>
      </w:pPr>
      <w:r w:rsidRPr="004F24D2">
        <w:rPr>
          <w:rFonts w:ascii="Arial" w:hAnsi="Arial" w:cs="Arial"/>
          <w:b/>
          <w:sz w:val="21"/>
          <w:szCs w:val="21"/>
        </w:rPr>
        <w:t>Criteria:</w:t>
      </w:r>
      <w:r w:rsidR="009113B8" w:rsidRPr="004F24D2">
        <w:rPr>
          <w:rFonts w:ascii="Arial" w:hAnsi="Arial" w:cs="Arial"/>
          <w:b/>
          <w:sz w:val="21"/>
          <w:szCs w:val="21"/>
        </w:rPr>
        <w:tab/>
      </w:r>
    </w:p>
    <w:p w14:paraId="4ECC9353" w14:textId="036F22F4" w:rsidR="009D7012" w:rsidRPr="004F24D2" w:rsidRDefault="009D7012" w:rsidP="00C12CFC">
      <w:pPr>
        <w:pStyle w:val="NoSpacing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4F24D2">
        <w:rPr>
          <w:rFonts w:ascii="Arial" w:hAnsi="Arial" w:cs="Arial"/>
          <w:sz w:val="21"/>
          <w:szCs w:val="21"/>
        </w:rPr>
        <w:t xml:space="preserve">Contribution of </w:t>
      </w:r>
      <w:r w:rsidR="00E576D4">
        <w:rPr>
          <w:rFonts w:ascii="Arial" w:hAnsi="Arial" w:cs="Arial"/>
          <w:sz w:val="21"/>
          <w:szCs w:val="21"/>
        </w:rPr>
        <w:t xml:space="preserve">these funds to </w:t>
      </w:r>
      <w:r w:rsidRPr="004F24D2">
        <w:rPr>
          <w:rFonts w:ascii="Arial" w:hAnsi="Arial" w:cs="Arial"/>
          <w:sz w:val="21"/>
          <w:szCs w:val="21"/>
        </w:rPr>
        <w:t xml:space="preserve">the applicant’s scholarship (e.g. publications, prestigious awards, fellowships, or grants) </w:t>
      </w:r>
    </w:p>
    <w:p w14:paraId="193CBE7B" w14:textId="302CED71" w:rsidR="00F824B4" w:rsidRPr="009D7012" w:rsidRDefault="00E576D4" w:rsidP="00E30FAA">
      <w:pPr>
        <w:pStyle w:val="NoSpacing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</w:t>
      </w:r>
      <w:r w:rsidR="009D7012" w:rsidRPr="009D7012">
        <w:rPr>
          <w:rFonts w:ascii="Arial" w:hAnsi="Arial" w:cs="Arial"/>
          <w:sz w:val="21"/>
          <w:szCs w:val="21"/>
        </w:rPr>
        <w:t xml:space="preserve">cessity </w:t>
      </w:r>
      <w:r w:rsidR="00527791" w:rsidRPr="009D7012">
        <w:rPr>
          <w:rFonts w:ascii="Arial" w:hAnsi="Arial" w:cs="Arial"/>
          <w:sz w:val="21"/>
          <w:szCs w:val="21"/>
        </w:rPr>
        <w:t xml:space="preserve">(i.e. objectives cannot be </w:t>
      </w:r>
      <w:r>
        <w:rPr>
          <w:rFonts w:ascii="Arial" w:hAnsi="Arial" w:cs="Arial"/>
          <w:sz w:val="21"/>
          <w:szCs w:val="21"/>
        </w:rPr>
        <w:t xml:space="preserve">otherwise </w:t>
      </w:r>
      <w:r w:rsidR="00527791" w:rsidRPr="009D7012">
        <w:rPr>
          <w:rFonts w:ascii="Arial" w:hAnsi="Arial" w:cs="Arial"/>
          <w:sz w:val="21"/>
          <w:szCs w:val="21"/>
        </w:rPr>
        <w:t>accomplished</w:t>
      </w:r>
      <w:r>
        <w:rPr>
          <w:rFonts w:ascii="Arial" w:hAnsi="Arial" w:cs="Arial"/>
          <w:sz w:val="21"/>
          <w:szCs w:val="21"/>
        </w:rPr>
        <w:t>)</w:t>
      </w:r>
      <w:r w:rsidR="00527791" w:rsidRPr="009D7012">
        <w:rPr>
          <w:rFonts w:ascii="Arial" w:hAnsi="Arial" w:cs="Arial"/>
          <w:sz w:val="21"/>
          <w:szCs w:val="21"/>
        </w:rPr>
        <w:t xml:space="preserve"> </w:t>
      </w:r>
    </w:p>
    <w:p w14:paraId="4A643AAB" w14:textId="4521E143" w:rsidR="00C12CFC" w:rsidRDefault="00527791" w:rsidP="00C12CFC">
      <w:pPr>
        <w:pStyle w:val="NoSpacing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Benefit to the state of Texas, Texas A&amp;M university, or TAMU students </w:t>
      </w:r>
    </w:p>
    <w:p w14:paraId="3DEE6E7D" w14:textId="77777777" w:rsidR="00293643" w:rsidRPr="001B3E17" w:rsidRDefault="00293643" w:rsidP="0097297F">
      <w:pPr>
        <w:pStyle w:val="NoSpacing"/>
        <w:ind w:left="1440"/>
        <w:rPr>
          <w:rFonts w:ascii="Arial" w:hAnsi="Arial" w:cs="Arial"/>
          <w:sz w:val="16"/>
          <w:szCs w:val="16"/>
        </w:rPr>
      </w:pPr>
    </w:p>
    <w:p w14:paraId="7F117A50" w14:textId="3CE550FC" w:rsidR="0097297F" w:rsidRPr="001B3E17" w:rsidRDefault="00F824B4" w:rsidP="0097297F">
      <w:pPr>
        <w:pStyle w:val="NoSpacing"/>
        <w:rPr>
          <w:rFonts w:ascii="Arial" w:hAnsi="Arial" w:cs="Arial"/>
          <w:sz w:val="21"/>
          <w:szCs w:val="21"/>
        </w:rPr>
      </w:pPr>
      <w:r w:rsidRPr="001B3E17">
        <w:rPr>
          <w:rFonts w:ascii="Arial" w:hAnsi="Arial" w:cs="Arial"/>
          <w:b/>
          <w:sz w:val="21"/>
          <w:szCs w:val="21"/>
        </w:rPr>
        <w:t>Deadlines:</w:t>
      </w:r>
      <w:r w:rsidRPr="001B3E17">
        <w:rPr>
          <w:rFonts w:ascii="Arial" w:hAnsi="Arial" w:cs="Arial"/>
          <w:sz w:val="20"/>
          <w:szCs w:val="20"/>
        </w:rPr>
        <w:tab/>
      </w:r>
      <w:r w:rsidR="00366A06">
        <w:rPr>
          <w:rFonts w:ascii="Arial" w:hAnsi="Arial" w:cs="Arial"/>
          <w:sz w:val="20"/>
          <w:szCs w:val="20"/>
        </w:rPr>
        <w:t>November 1</w:t>
      </w:r>
      <w:r w:rsidR="00C343BC">
        <w:rPr>
          <w:rFonts w:ascii="Arial" w:hAnsi="Arial" w:cs="Arial"/>
          <w:sz w:val="20"/>
          <w:szCs w:val="20"/>
        </w:rPr>
        <w:t>5</w:t>
      </w:r>
      <w:r w:rsidR="00366A06">
        <w:rPr>
          <w:rFonts w:ascii="Arial" w:hAnsi="Arial" w:cs="Arial"/>
          <w:sz w:val="20"/>
          <w:szCs w:val="20"/>
        </w:rPr>
        <w:t>, 2022</w:t>
      </w:r>
      <w:r w:rsidR="00BB2A04">
        <w:rPr>
          <w:rFonts w:ascii="Arial" w:hAnsi="Arial" w:cs="Arial"/>
          <w:sz w:val="21"/>
          <w:szCs w:val="21"/>
        </w:rPr>
        <w:t xml:space="preserve"> </w:t>
      </w:r>
    </w:p>
    <w:p w14:paraId="5C8E4526" w14:textId="77777777" w:rsidR="004F24D2" w:rsidRDefault="004F24D2" w:rsidP="0097297F">
      <w:pPr>
        <w:pStyle w:val="NoSpacing"/>
        <w:ind w:left="720" w:firstLine="720"/>
        <w:rPr>
          <w:rFonts w:ascii="Arial" w:hAnsi="Arial" w:cs="Arial"/>
          <w:b/>
          <w:sz w:val="21"/>
          <w:szCs w:val="21"/>
        </w:rPr>
      </w:pPr>
    </w:p>
    <w:p w14:paraId="29B50DE3" w14:textId="4C7FD183" w:rsidR="00DF5A4E" w:rsidRDefault="00F824B4" w:rsidP="00DF5A4E">
      <w:pPr>
        <w:pStyle w:val="NoSpacing"/>
        <w:ind w:left="1440" w:hanging="1440"/>
        <w:rPr>
          <w:rFonts w:ascii="Arial" w:hAnsi="Arial" w:cs="Arial"/>
          <w:sz w:val="21"/>
          <w:szCs w:val="21"/>
        </w:rPr>
      </w:pPr>
      <w:r w:rsidRPr="001B3E17">
        <w:rPr>
          <w:rFonts w:ascii="Arial" w:hAnsi="Arial" w:cs="Arial"/>
          <w:b/>
          <w:sz w:val="21"/>
          <w:szCs w:val="21"/>
        </w:rPr>
        <w:t>Decisions:</w:t>
      </w:r>
      <w:r w:rsidRPr="001B3E17">
        <w:rPr>
          <w:rFonts w:ascii="Arial" w:hAnsi="Arial" w:cs="Arial"/>
          <w:sz w:val="20"/>
          <w:szCs w:val="20"/>
        </w:rPr>
        <w:tab/>
      </w:r>
      <w:r w:rsidR="009C34BD">
        <w:rPr>
          <w:rFonts w:ascii="Arial" w:hAnsi="Arial" w:cs="Arial"/>
          <w:sz w:val="20"/>
          <w:szCs w:val="20"/>
        </w:rPr>
        <w:t>T</w:t>
      </w:r>
      <w:r w:rsidR="009C34BD" w:rsidRPr="001B3E17">
        <w:rPr>
          <w:rFonts w:ascii="Arial" w:hAnsi="Arial" w:cs="Arial"/>
          <w:sz w:val="21"/>
          <w:szCs w:val="21"/>
        </w:rPr>
        <w:t>he College’s Research Advisory Committee</w:t>
      </w:r>
      <w:r w:rsidRPr="001B3E17">
        <w:rPr>
          <w:rFonts w:ascii="Arial" w:hAnsi="Arial" w:cs="Arial"/>
          <w:sz w:val="21"/>
          <w:szCs w:val="21"/>
        </w:rPr>
        <w:t xml:space="preserve"> will review applications and make funding recommendations.</w:t>
      </w:r>
      <w:r w:rsidR="00DF5A4E">
        <w:rPr>
          <w:rFonts w:ascii="Arial" w:hAnsi="Arial" w:cs="Arial"/>
          <w:sz w:val="21"/>
          <w:szCs w:val="21"/>
        </w:rPr>
        <w:t xml:space="preserve"> </w:t>
      </w:r>
      <w:r w:rsidR="00491BFF" w:rsidRPr="001B3E17">
        <w:rPr>
          <w:rFonts w:ascii="Arial" w:hAnsi="Arial" w:cs="Arial"/>
          <w:sz w:val="21"/>
          <w:szCs w:val="21"/>
        </w:rPr>
        <w:t xml:space="preserve">If approved, funds </w:t>
      </w:r>
      <w:proofErr w:type="gramStart"/>
      <w:r w:rsidR="00491BFF" w:rsidRPr="001B3E17">
        <w:rPr>
          <w:rFonts w:ascii="Arial" w:hAnsi="Arial" w:cs="Arial"/>
          <w:sz w:val="21"/>
          <w:szCs w:val="21"/>
        </w:rPr>
        <w:t xml:space="preserve">will be </w:t>
      </w:r>
      <w:r w:rsidR="000B70B1" w:rsidRPr="001B3E17">
        <w:rPr>
          <w:rFonts w:ascii="Arial" w:hAnsi="Arial" w:cs="Arial"/>
          <w:sz w:val="21"/>
          <w:szCs w:val="21"/>
        </w:rPr>
        <w:t>transferred</w:t>
      </w:r>
      <w:proofErr w:type="gramEnd"/>
      <w:r w:rsidR="000B70B1" w:rsidRPr="001B3E17">
        <w:rPr>
          <w:rFonts w:ascii="Arial" w:hAnsi="Arial" w:cs="Arial"/>
          <w:sz w:val="21"/>
          <w:szCs w:val="21"/>
        </w:rPr>
        <w:t xml:space="preserve"> to your department</w:t>
      </w:r>
      <w:r w:rsidR="0097297F" w:rsidRPr="001B3E17">
        <w:rPr>
          <w:rFonts w:ascii="Arial" w:hAnsi="Arial" w:cs="Arial"/>
          <w:sz w:val="21"/>
          <w:szCs w:val="21"/>
        </w:rPr>
        <w:t>.</w:t>
      </w:r>
      <w:r w:rsidR="000B70B1" w:rsidRPr="001B3E17">
        <w:rPr>
          <w:rFonts w:ascii="Arial" w:hAnsi="Arial" w:cs="Arial"/>
          <w:sz w:val="21"/>
          <w:szCs w:val="21"/>
        </w:rPr>
        <w:t xml:space="preserve"> </w:t>
      </w:r>
      <w:r w:rsidR="009A6A06">
        <w:rPr>
          <w:rFonts w:ascii="Arial" w:hAnsi="Arial" w:cs="Arial"/>
          <w:sz w:val="21"/>
          <w:szCs w:val="21"/>
        </w:rPr>
        <w:br/>
      </w:r>
      <w:r w:rsidR="00DF5A4E">
        <w:rPr>
          <w:rFonts w:ascii="Arial" w:hAnsi="Arial" w:cs="Arial"/>
          <w:sz w:val="21"/>
          <w:szCs w:val="21"/>
        </w:rPr>
        <w:br/>
      </w:r>
      <w:r w:rsidR="00DF5A4E">
        <w:rPr>
          <w:rFonts w:ascii="Arial" w:hAnsi="Arial" w:cs="Arial"/>
          <w:b/>
          <w:sz w:val="21"/>
          <w:szCs w:val="21"/>
        </w:rPr>
        <w:lastRenderedPageBreak/>
        <w:t xml:space="preserve">Faculty are responsible for obtaining all appropriate approvals </w:t>
      </w:r>
      <w:r w:rsidR="00DF5A4E" w:rsidRPr="003A606B">
        <w:rPr>
          <w:rFonts w:ascii="Arial" w:hAnsi="Arial" w:cs="Arial"/>
          <w:sz w:val="21"/>
          <w:szCs w:val="21"/>
        </w:rPr>
        <w:t>(e.g</w:t>
      </w:r>
      <w:r w:rsidR="00DF5A4E">
        <w:rPr>
          <w:rFonts w:ascii="Arial" w:hAnsi="Arial" w:cs="Arial"/>
          <w:sz w:val="21"/>
          <w:szCs w:val="21"/>
        </w:rPr>
        <w:t xml:space="preserve">. Human Subjects Review) prior to beginning their research.  </w:t>
      </w:r>
    </w:p>
    <w:p w14:paraId="0F459D5D" w14:textId="77777777" w:rsidR="00DF5A4E" w:rsidRDefault="00DF5A4E" w:rsidP="0097297F">
      <w:pPr>
        <w:pStyle w:val="NoSpacing"/>
        <w:ind w:left="1440"/>
        <w:rPr>
          <w:rFonts w:ascii="Arial" w:hAnsi="Arial" w:cs="Arial"/>
          <w:sz w:val="21"/>
          <w:szCs w:val="21"/>
        </w:rPr>
      </w:pPr>
    </w:p>
    <w:p w14:paraId="688B69E5" w14:textId="52F7CBA8" w:rsidR="00491BFF" w:rsidRPr="001B3E17" w:rsidRDefault="00F824B4" w:rsidP="0097297F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1B3E17">
        <w:rPr>
          <w:rFonts w:ascii="Arial" w:hAnsi="Arial" w:cs="Arial"/>
          <w:b/>
          <w:sz w:val="21"/>
          <w:szCs w:val="21"/>
        </w:rPr>
        <w:t>Reporting:</w:t>
      </w:r>
      <w:r w:rsidRPr="001B3E17">
        <w:rPr>
          <w:rFonts w:ascii="Arial" w:hAnsi="Arial" w:cs="Arial"/>
          <w:sz w:val="20"/>
          <w:szCs w:val="20"/>
        </w:rPr>
        <w:tab/>
      </w:r>
      <w:r w:rsidRPr="001B3E17">
        <w:rPr>
          <w:rFonts w:ascii="Arial" w:hAnsi="Arial" w:cs="Arial"/>
          <w:sz w:val="21"/>
          <w:szCs w:val="21"/>
        </w:rPr>
        <w:t>Faculty receiving awards will report</w:t>
      </w:r>
      <w:r w:rsidR="00FD2D2B" w:rsidRPr="001B3E17">
        <w:rPr>
          <w:rFonts w:ascii="Arial" w:hAnsi="Arial" w:cs="Arial"/>
          <w:sz w:val="21"/>
          <w:szCs w:val="21"/>
        </w:rPr>
        <w:t xml:space="preserve"> </w:t>
      </w:r>
      <w:r w:rsidR="00DF5A4E">
        <w:rPr>
          <w:rFonts w:ascii="Arial" w:hAnsi="Arial" w:cs="Arial"/>
          <w:sz w:val="21"/>
          <w:szCs w:val="21"/>
        </w:rPr>
        <w:t>by October 1</w:t>
      </w:r>
      <w:r w:rsidR="009C34BD">
        <w:rPr>
          <w:rFonts w:ascii="Arial" w:hAnsi="Arial" w:cs="Arial"/>
          <w:sz w:val="21"/>
          <w:szCs w:val="21"/>
        </w:rPr>
        <w:t>, 2022</w:t>
      </w:r>
      <w:r w:rsidR="00DF5A4E">
        <w:rPr>
          <w:rFonts w:ascii="Arial" w:hAnsi="Arial" w:cs="Arial"/>
          <w:sz w:val="21"/>
          <w:szCs w:val="21"/>
        </w:rPr>
        <w:t xml:space="preserve"> </w:t>
      </w:r>
      <w:r w:rsidRPr="001B3E17">
        <w:rPr>
          <w:rFonts w:ascii="Arial" w:hAnsi="Arial" w:cs="Arial"/>
          <w:sz w:val="21"/>
          <w:szCs w:val="21"/>
        </w:rPr>
        <w:t>on the benefits of the award</w:t>
      </w:r>
      <w:r w:rsidR="001845B8" w:rsidRPr="001B3E17">
        <w:rPr>
          <w:rFonts w:ascii="Arial" w:hAnsi="Arial" w:cs="Arial"/>
          <w:sz w:val="21"/>
          <w:szCs w:val="21"/>
        </w:rPr>
        <w:t xml:space="preserve"> to </w:t>
      </w:r>
      <w:hyperlink r:id="rId9" w:history="1">
        <w:r w:rsidR="001845B8" w:rsidRPr="001B3E17">
          <w:rPr>
            <w:rStyle w:val="Hyperlink"/>
            <w:rFonts w:ascii="Arial" w:hAnsi="Arial" w:cs="Arial"/>
            <w:sz w:val="21"/>
            <w:szCs w:val="21"/>
          </w:rPr>
          <w:t>LiberalArts-Research@tamu.edu</w:t>
        </w:r>
      </w:hyperlink>
      <w:r w:rsidRPr="001B3E17">
        <w:rPr>
          <w:rFonts w:ascii="Arial" w:hAnsi="Arial" w:cs="Arial"/>
          <w:sz w:val="21"/>
          <w:szCs w:val="21"/>
        </w:rPr>
        <w:t xml:space="preserve">. </w:t>
      </w:r>
      <w:r w:rsidR="00453D9B" w:rsidRPr="001B3E17">
        <w:rPr>
          <w:rFonts w:ascii="Arial" w:hAnsi="Arial" w:cs="Arial"/>
          <w:sz w:val="21"/>
          <w:szCs w:val="21"/>
        </w:rPr>
        <w:t>All f</w:t>
      </w:r>
      <w:r w:rsidR="00491BFF" w:rsidRPr="001B3E17">
        <w:rPr>
          <w:rFonts w:ascii="Arial" w:hAnsi="Arial" w:cs="Arial"/>
          <w:sz w:val="21"/>
          <w:szCs w:val="21"/>
        </w:rPr>
        <w:t xml:space="preserve">unds </w:t>
      </w:r>
      <w:proofErr w:type="gramStart"/>
      <w:r w:rsidR="00491BFF" w:rsidRPr="001B3E17">
        <w:rPr>
          <w:rFonts w:ascii="Arial" w:hAnsi="Arial" w:cs="Arial"/>
          <w:sz w:val="21"/>
          <w:szCs w:val="21"/>
        </w:rPr>
        <w:t>will be returned</w:t>
      </w:r>
      <w:proofErr w:type="gramEnd"/>
      <w:r w:rsidR="005B1873" w:rsidRPr="001B3E17">
        <w:rPr>
          <w:rFonts w:ascii="Arial" w:hAnsi="Arial" w:cs="Arial"/>
          <w:sz w:val="21"/>
          <w:szCs w:val="21"/>
        </w:rPr>
        <w:t xml:space="preserve"> to the dean’s office </w:t>
      </w:r>
      <w:r w:rsidR="00DF5A4E">
        <w:rPr>
          <w:rFonts w:ascii="Arial" w:hAnsi="Arial" w:cs="Arial"/>
          <w:sz w:val="21"/>
          <w:szCs w:val="21"/>
        </w:rPr>
        <w:t>September 1</w:t>
      </w:r>
      <w:r w:rsidR="00491BFF" w:rsidRPr="001B3E17">
        <w:rPr>
          <w:rFonts w:ascii="Arial" w:hAnsi="Arial" w:cs="Arial"/>
          <w:sz w:val="21"/>
          <w:szCs w:val="21"/>
        </w:rPr>
        <w:t>.</w:t>
      </w:r>
    </w:p>
    <w:p w14:paraId="476A727F" w14:textId="77777777" w:rsidR="0097297F" w:rsidRPr="001B3E17" w:rsidRDefault="0097297F" w:rsidP="0097297F">
      <w:pPr>
        <w:pStyle w:val="NoSpacing"/>
        <w:ind w:left="1440" w:hanging="1440"/>
        <w:rPr>
          <w:rFonts w:ascii="Arial" w:hAnsi="Arial" w:cs="Arial"/>
          <w:sz w:val="16"/>
          <w:szCs w:val="16"/>
        </w:rPr>
      </w:pPr>
    </w:p>
    <w:p w14:paraId="59B75916" w14:textId="77777777" w:rsidR="002174C3" w:rsidRPr="001B3E17" w:rsidRDefault="00293643" w:rsidP="00C12CFC">
      <w:pPr>
        <w:pStyle w:val="NoSpacing"/>
        <w:ind w:left="1440" w:hanging="1440"/>
        <w:rPr>
          <w:rFonts w:ascii="Arial" w:hAnsi="Arial" w:cs="Arial"/>
          <w:sz w:val="21"/>
          <w:szCs w:val="21"/>
        </w:rPr>
      </w:pPr>
      <w:r w:rsidRPr="001B3E17">
        <w:rPr>
          <w:rFonts w:ascii="Arial" w:hAnsi="Arial" w:cs="Arial"/>
          <w:b/>
          <w:sz w:val="21"/>
          <w:szCs w:val="21"/>
        </w:rPr>
        <w:t>Submission</w:t>
      </w:r>
      <w:r w:rsidR="00F824B4" w:rsidRPr="001B3E17">
        <w:rPr>
          <w:rFonts w:ascii="Arial" w:hAnsi="Arial" w:cs="Arial"/>
          <w:b/>
          <w:sz w:val="21"/>
          <w:szCs w:val="21"/>
        </w:rPr>
        <w:t>:</w:t>
      </w:r>
      <w:r w:rsidR="00F824B4" w:rsidRPr="001B3E17">
        <w:rPr>
          <w:rFonts w:ascii="Arial" w:hAnsi="Arial" w:cs="Arial"/>
          <w:sz w:val="20"/>
          <w:szCs w:val="20"/>
        </w:rPr>
        <w:tab/>
      </w:r>
      <w:r w:rsidR="0097297F" w:rsidRPr="001B3E17">
        <w:rPr>
          <w:rFonts w:ascii="Arial" w:hAnsi="Arial" w:cs="Arial"/>
          <w:sz w:val="21"/>
          <w:szCs w:val="21"/>
        </w:rPr>
        <w:t xml:space="preserve">Submit application and required support documentation as </w:t>
      </w:r>
      <w:r w:rsidR="00F57D72" w:rsidRPr="001B3E17">
        <w:rPr>
          <w:rFonts w:ascii="Arial" w:hAnsi="Arial" w:cs="Arial"/>
          <w:sz w:val="21"/>
          <w:szCs w:val="21"/>
        </w:rPr>
        <w:t xml:space="preserve">a </w:t>
      </w:r>
      <w:r w:rsidR="0097297F" w:rsidRPr="001B3E17">
        <w:rPr>
          <w:rFonts w:ascii="Arial" w:hAnsi="Arial" w:cs="Arial"/>
          <w:sz w:val="21"/>
          <w:szCs w:val="21"/>
        </w:rPr>
        <w:t xml:space="preserve">single, combined PDF document to </w:t>
      </w:r>
      <w:hyperlink r:id="rId10" w:history="1">
        <w:r w:rsidR="0097297F" w:rsidRPr="001B3E17">
          <w:rPr>
            <w:rStyle w:val="Hyperlink"/>
            <w:rFonts w:ascii="Arial" w:hAnsi="Arial" w:cs="Arial"/>
            <w:sz w:val="21"/>
            <w:szCs w:val="21"/>
          </w:rPr>
          <w:t>LiberalArts-Research@tamu.edu</w:t>
        </w:r>
      </w:hyperlink>
      <w:r w:rsidR="0097297F" w:rsidRPr="001B3E17">
        <w:rPr>
          <w:rFonts w:ascii="Arial" w:hAnsi="Arial" w:cs="Arial"/>
          <w:sz w:val="21"/>
          <w:szCs w:val="21"/>
        </w:rPr>
        <w:t>. Applications that are incomplete</w:t>
      </w:r>
      <w:r w:rsidR="00C12CFC" w:rsidRPr="001B3E17">
        <w:rPr>
          <w:rFonts w:ascii="Arial" w:hAnsi="Arial" w:cs="Arial"/>
          <w:sz w:val="21"/>
          <w:szCs w:val="21"/>
        </w:rPr>
        <w:t>, handwritten,</w:t>
      </w:r>
      <w:r w:rsidR="0097297F" w:rsidRPr="001B3E17">
        <w:rPr>
          <w:rFonts w:ascii="Arial" w:hAnsi="Arial" w:cs="Arial"/>
          <w:sz w:val="21"/>
          <w:szCs w:val="21"/>
        </w:rPr>
        <w:t xml:space="preserve"> or</w:t>
      </w:r>
      <w:r w:rsidR="00C12CFC" w:rsidRPr="001B3E17">
        <w:rPr>
          <w:rFonts w:ascii="Arial" w:hAnsi="Arial" w:cs="Arial"/>
          <w:sz w:val="21"/>
          <w:szCs w:val="21"/>
        </w:rPr>
        <w:t xml:space="preserve"> </w:t>
      </w:r>
      <w:r w:rsidR="0097297F" w:rsidRPr="001B3E17">
        <w:rPr>
          <w:rFonts w:ascii="Arial" w:hAnsi="Arial" w:cs="Arial"/>
          <w:sz w:val="21"/>
          <w:szCs w:val="21"/>
        </w:rPr>
        <w:t xml:space="preserve">not submitted according to the guidelines </w:t>
      </w:r>
      <w:proofErr w:type="gramStart"/>
      <w:r w:rsidR="0097297F" w:rsidRPr="001B3E17">
        <w:rPr>
          <w:rFonts w:ascii="Arial" w:hAnsi="Arial" w:cs="Arial"/>
          <w:sz w:val="21"/>
          <w:szCs w:val="21"/>
        </w:rPr>
        <w:t>will not be considered</w:t>
      </w:r>
      <w:proofErr w:type="gramEnd"/>
      <w:r w:rsidR="0097297F" w:rsidRPr="001B3E17">
        <w:rPr>
          <w:rFonts w:ascii="Arial" w:hAnsi="Arial" w:cs="Arial"/>
          <w:sz w:val="21"/>
          <w:szCs w:val="21"/>
        </w:rPr>
        <w:t>.</w:t>
      </w:r>
    </w:p>
    <w:p w14:paraId="2B74E503" w14:textId="0F9DDD11" w:rsidR="00B348A1" w:rsidRDefault="00B348A1" w:rsidP="005B1873">
      <w:pPr>
        <w:spacing w:after="0"/>
        <w:rPr>
          <w:rFonts w:ascii="Arial" w:hAnsi="Arial" w:cs="Arial"/>
        </w:rPr>
      </w:pPr>
    </w:p>
    <w:p w14:paraId="36369145" w14:textId="77777777" w:rsidR="005A2E52" w:rsidRDefault="005A2E52" w:rsidP="005B1873">
      <w:pPr>
        <w:spacing w:after="0"/>
        <w:rPr>
          <w:rFonts w:ascii="Arial" w:hAnsi="Arial" w:cs="Arial"/>
        </w:rPr>
      </w:pPr>
    </w:p>
    <w:p w14:paraId="2C03E937" w14:textId="77777777" w:rsidR="00B348A1" w:rsidRDefault="00B348A1" w:rsidP="005A2E52">
      <w:pPr>
        <w:spacing w:after="0"/>
        <w:jc w:val="center"/>
        <w:rPr>
          <w:rFonts w:ascii="Arial" w:hAnsi="Arial" w:cs="Arial"/>
        </w:rPr>
      </w:pPr>
    </w:p>
    <w:p w14:paraId="23ACA014" w14:textId="3E826906" w:rsidR="005B1873" w:rsidRPr="001B3E17" w:rsidRDefault="005B1873" w:rsidP="005B1873">
      <w:pPr>
        <w:spacing w:after="0"/>
        <w:rPr>
          <w:rFonts w:ascii="Arial" w:hAnsi="Arial" w:cs="Arial"/>
        </w:rPr>
      </w:pPr>
      <w:r w:rsidRPr="001B3E17">
        <w:rPr>
          <w:rFonts w:ascii="Arial" w:hAnsi="Arial" w:cs="Arial"/>
        </w:rPr>
        <w:t>OFFICE OF THE DEAN</w:t>
      </w:r>
      <w:r w:rsidRPr="001B3E17">
        <w:rPr>
          <w:rFonts w:ascii="Arial" w:hAnsi="Arial" w:cs="Arial"/>
        </w:rPr>
        <w:tab/>
      </w:r>
      <w:r w:rsidRPr="001B3E17">
        <w:rPr>
          <w:rFonts w:ascii="Arial" w:hAnsi="Arial" w:cs="Arial"/>
        </w:rPr>
        <w:tab/>
      </w:r>
      <w:r w:rsidRPr="001B3E17">
        <w:rPr>
          <w:rFonts w:ascii="Arial" w:hAnsi="Arial" w:cs="Arial"/>
        </w:rPr>
        <w:tab/>
      </w:r>
      <w:r w:rsidRPr="001B3E17">
        <w:rPr>
          <w:rFonts w:ascii="Arial" w:hAnsi="Arial" w:cs="Arial"/>
        </w:rPr>
        <w:tab/>
      </w:r>
      <w:r w:rsidRPr="001B3E17">
        <w:rPr>
          <w:rFonts w:ascii="Arial" w:hAnsi="Arial" w:cs="Arial"/>
        </w:rPr>
        <w:tab/>
      </w:r>
      <w:r w:rsidR="00164C70" w:rsidRPr="001B3E17">
        <w:rPr>
          <w:rFonts w:ascii="Arial" w:hAnsi="Arial" w:cs="Arial"/>
          <w:noProof/>
        </w:rPr>
        <w:drawing>
          <wp:inline distT="0" distB="0" distL="0" distR="0" wp14:anchorId="0BE2E99E" wp14:editId="1B2909B3">
            <wp:extent cx="1988820" cy="326124"/>
            <wp:effectExtent l="0" t="0" r="0" b="0"/>
            <wp:docPr id="14" name="Picture 14" descr="C:\Users\r-robideau\AppData\Local\Microsoft\Windows\Temporary Internet Files\Content.Outlook\QTR5NOGU\CLA-lockup (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-robideau\AppData\Local\Microsoft\Windows\Temporary Internet Files\Content.Outlook\QTR5NOGU\CLA-lockup (7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2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EEB1" w14:textId="77777777" w:rsidR="005B1873" w:rsidRPr="001B3E17" w:rsidRDefault="005B1873" w:rsidP="005B1873">
      <w:pPr>
        <w:spacing w:after="0"/>
        <w:rPr>
          <w:rFonts w:ascii="Arial" w:hAnsi="Arial" w:cs="Arial"/>
        </w:rPr>
      </w:pPr>
    </w:p>
    <w:p w14:paraId="1D22C476" w14:textId="77777777" w:rsidR="005B1873" w:rsidRPr="001B3E17" w:rsidRDefault="00591B5B" w:rsidP="005B1873">
      <w:pPr>
        <w:spacing w:after="0"/>
        <w:rPr>
          <w:rFonts w:ascii="Arial" w:hAnsi="Arial" w:cs="Arial"/>
          <w:b/>
        </w:rPr>
      </w:pPr>
      <w:r w:rsidRPr="001B3E17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1065CD74" wp14:editId="2C87A22D">
                <wp:simplePos x="0" y="0"/>
                <wp:positionH relativeFrom="column">
                  <wp:posOffset>0</wp:posOffset>
                </wp:positionH>
                <wp:positionV relativeFrom="paragraph">
                  <wp:posOffset>71754</wp:posOffset>
                </wp:positionV>
                <wp:extent cx="5753100" cy="0"/>
                <wp:effectExtent l="0" t="0" r="19050" b="19050"/>
                <wp:wrapNone/>
                <wp:docPr id="1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CD186B" id="Straight Connector 3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5pt" to="45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14:paraId="59D79345" w14:textId="62F5BD8C" w:rsidR="005B1873" w:rsidRPr="001B3E17" w:rsidRDefault="00F77AAC" w:rsidP="005331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FY2</w:t>
      </w:r>
      <w:r w:rsidR="00366A0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="007A7DD0" w:rsidRPr="001B3E17">
        <w:rPr>
          <w:rFonts w:ascii="Arial" w:hAnsi="Arial" w:cs="Arial"/>
          <w:b/>
          <w:sz w:val="32"/>
          <w:szCs w:val="32"/>
        </w:rPr>
        <w:t xml:space="preserve">College </w:t>
      </w:r>
      <w:r>
        <w:rPr>
          <w:rFonts w:ascii="Arial" w:hAnsi="Arial" w:cs="Arial"/>
          <w:b/>
          <w:sz w:val="32"/>
          <w:szCs w:val="32"/>
        </w:rPr>
        <w:t>Research Grant Applic</w:t>
      </w:r>
      <w:r w:rsidR="007A7DD0" w:rsidRPr="001B3E17">
        <w:rPr>
          <w:rFonts w:ascii="Arial" w:hAnsi="Arial" w:cs="Arial"/>
          <w:b/>
          <w:sz w:val="32"/>
          <w:szCs w:val="32"/>
        </w:rPr>
        <w:t>ation</w:t>
      </w:r>
    </w:p>
    <w:p w14:paraId="3E39A4F2" w14:textId="77777777" w:rsidR="005B1873" w:rsidRPr="001B3E17" w:rsidRDefault="00591B5B" w:rsidP="005B1873">
      <w:pPr>
        <w:spacing w:after="0"/>
        <w:rPr>
          <w:rFonts w:ascii="Arial" w:hAnsi="Arial" w:cs="Arial"/>
          <w:b/>
        </w:rPr>
      </w:pPr>
      <w:r w:rsidRPr="001B3E17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6A655350" wp14:editId="4C3A2264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5753100" cy="0"/>
                <wp:effectExtent l="0" t="0" r="19050" b="19050"/>
                <wp:wrapNone/>
                <wp:docPr id="1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C3EDEA" id="Straight Connector 4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1pt" to="45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44799A73" w14:textId="4FE2E237" w:rsidR="00CB17D0" w:rsidRPr="001B3E17" w:rsidRDefault="00CB17D0" w:rsidP="00CB17D0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8271302" w14:textId="663435A6" w:rsidR="00CE23DA" w:rsidRPr="001B3E17" w:rsidRDefault="00C12CFC" w:rsidP="005E160C">
      <w:pPr>
        <w:tabs>
          <w:tab w:val="right" w:leader="underscore" w:pos="9090"/>
        </w:tabs>
        <w:ind w:left="1440" w:right="-90" w:hanging="1440"/>
        <w:rPr>
          <w:rFonts w:ascii="Arial" w:hAnsi="Arial" w:cs="Arial"/>
        </w:rPr>
      </w:pPr>
      <w:r w:rsidRPr="001B3E17">
        <w:rPr>
          <w:rFonts w:ascii="Arial" w:hAnsi="Arial" w:cs="Arial"/>
        </w:rPr>
        <w:t>A</w:t>
      </w:r>
      <w:r w:rsidR="00CE23DA" w:rsidRPr="001B3E17">
        <w:rPr>
          <w:rFonts w:ascii="Arial" w:hAnsi="Arial" w:cs="Arial"/>
        </w:rPr>
        <w:t xml:space="preserve">pplicant Name: </w:t>
      </w:r>
      <w:sdt>
        <w:sdtPr>
          <w:rPr>
            <w:rFonts w:ascii="Arial" w:hAnsi="Arial" w:cs="Arial"/>
          </w:rPr>
          <w:id w:val="-134883417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Arial" w:hAnsi="Arial" w:cs="Arial"/>
              </w:rPr>
              <w:id w:val="-1559466480"/>
              <w:placeholder>
                <w:docPart w:val="D22DDB3F1E0C4AE99B9577978FBD3D9E"/>
              </w:placeholder>
              <w:showingPlcHdr/>
            </w:sdtPr>
            <w:sdtEndPr/>
            <w:sdtContent>
              <w:r w:rsidR="007346D5" w:rsidRPr="00DB3DB7">
                <w:rPr>
                  <w:rStyle w:val="PlaceholderText"/>
                </w:rPr>
                <w:t>Click or tap here to enter text.</w:t>
              </w:r>
            </w:sdtContent>
          </w:sdt>
          <w:bookmarkEnd w:id="0"/>
        </w:sdtContent>
      </w:sdt>
    </w:p>
    <w:p w14:paraId="5E10F669" w14:textId="61A2B7A1" w:rsidR="00CE23DA" w:rsidRPr="001B3E17" w:rsidRDefault="00CE23DA" w:rsidP="00A30F79">
      <w:pPr>
        <w:tabs>
          <w:tab w:val="right" w:leader="underscore" w:pos="9090"/>
        </w:tabs>
        <w:ind w:left="1440" w:right="-90" w:hanging="1440"/>
        <w:rPr>
          <w:rFonts w:ascii="Arial" w:hAnsi="Arial" w:cs="Arial"/>
        </w:rPr>
      </w:pPr>
      <w:r w:rsidRPr="001B3E17">
        <w:rPr>
          <w:rFonts w:ascii="Arial" w:hAnsi="Arial" w:cs="Arial"/>
        </w:rPr>
        <w:t xml:space="preserve">Rank: </w:t>
      </w:r>
      <w:sdt>
        <w:sdtPr>
          <w:rPr>
            <w:rFonts w:ascii="Arial" w:hAnsi="Arial" w:cs="Arial"/>
          </w:rPr>
          <w:id w:val="275845587"/>
          <w:placeholder>
            <w:docPart w:val="DefaultPlaceholder_-1854013440"/>
          </w:placeholder>
          <w:showingPlcHdr/>
        </w:sdtPr>
        <w:sdtEndPr/>
        <w:sdtContent>
          <w:r w:rsidR="007346D5" w:rsidRPr="00DB3DB7">
            <w:rPr>
              <w:rStyle w:val="PlaceholderText"/>
            </w:rPr>
            <w:t>Click or tap here to enter text.</w:t>
          </w:r>
        </w:sdtContent>
      </w:sdt>
      <w:r w:rsidR="007346D5">
        <w:rPr>
          <w:rFonts w:ascii="Arial" w:hAnsi="Arial" w:cs="Arial"/>
        </w:rPr>
        <w:t xml:space="preserve">   </w:t>
      </w:r>
      <w:r w:rsidR="00974C3B">
        <w:rPr>
          <w:rFonts w:ascii="Arial" w:hAnsi="Arial" w:cs="Arial"/>
        </w:rPr>
        <w:t xml:space="preserve">                       </w:t>
      </w:r>
      <w:r w:rsidRPr="001B3E17">
        <w:rPr>
          <w:rFonts w:ascii="Arial" w:hAnsi="Arial" w:cs="Arial"/>
        </w:rPr>
        <w:t>Department:</w:t>
      </w:r>
      <w:r w:rsidR="00B348A1" w:rsidRPr="001B3E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5742360"/>
          <w:placeholder>
            <w:docPart w:val="DefaultPlaceholder_-1854013440"/>
          </w:placeholder>
          <w:showingPlcHdr/>
        </w:sdtPr>
        <w:sdtEndPr/>
        <w:sdtContent>
          <w:r w:rsidR="007346D5" w:rsidRPr="00DB3DB7">
            <w:rPr>
              <w:rStyle w:val="PlaceholderText"/>
            </w:rPr>
            <w:t>Click or tap here to enter text.</w:t>
          </w:r>
        </w:sdtContent>
      </w:sdt>
    </w:p>
    <w:p w14:paraId="4BCA0D4F" w14:textId="0887EE81" w:rsidR="00CE23DA" w:rsidRPr="001B3E17" w:rsidRDefault="00CE23DA" w:rsidP="00A30F79">
      <w:pPr>
        <w:tabs>
          <w:tab w:val="right" w:leader="underscore" w:pos="9090"/>
        </w:tabs>
        <w:ind w:left="1440" w:right="-90" w:hanging="1440"/>
        <w:rPr>
          <w:rFonts w:ascii="Arial" w:hAnsi="Arial" w:cs="Arial"/>
        </w:rPr>
      </w:pPr>
      <w:r w:rsidRPr="001B3E17">
        <w:rPr>
          <w:rFonts w:ascii="Arial" w:hAnsi="Arial" w:cs="Arial"/>
        </w:rPr>
        <w:t xml:space="preserve">Email address: </w:t>
      </w:r>
      <w:sdt>
        <w:sdtPr>
          <w:rPr>
            <w:rFonts w:ascii="Arial" w:hAnsi="Arial" w:cs="Arial"/>
          </w:rPr>
          <w:id w:val="-1128007595"/>
          <w:placeholder>
            <w:docPart w:val="DefaultPlaceholder_-1854013440"/>
          </w:placeholder>
          <w:showingPlcHdr/>
        </w:sdtPr>
        <w:sdtEndPr/>
        <w:sdtContent>
          <w:r w:rsidR="007346D5" w:rsidRPr="00DB3DB7">
            <w:rPr>
              <w:rStyle w:val="PlaceholderText"/>
            </w:rPr>
            <w:t>Click or tap here to enter text.</w:t>
          </w:r>
        </w:sdtContent>
      </w:sdt>
      <w:r w:rsidRPr="001B3E17">
        <w:rPr>
          <w:rFonts w:ascii="Arial" w:hAnsi="Arial" w:cs="Arial"/>
        </w:rPr>
        <w:t xml:space="preserve">  </w:t>
      </w:r>
      <w:r w:rsidR="00974C3B">
        <w:rPr>
          <w:rFonts w:ascii="Arial" w:hAnsi="Arial" w:cs="Arial"/>
        </w:rPr>
        <w:t xml:space="preserve">          </w:t>
      </w:r>
      <w:r w:rsidRPr="001B3E17">
        <w:rPr>
          <w:rFonts w:ascii="Arial" w:hAnsi="Arial" w:cs="Arial"/>
        </w:rPr>
        <w:t xml:space="preserve">Phone number: </w:t>
      </w:r>
      <w:sdt>
        <w:sdtPr>
          <w:rPr>
            <w:rFonts w:ascii="Arial" w:hAnsi="Arial" w:cs="Arial"/>
          </w:rPr>
          <w:id w:val="-1758743236"/>
          <w:placeholder>
            <w:docPart w:val="DefaultPlaceholder_-1854013440"/>
          </w:placeholder>
          <w:showingPlcHdr/>
        </w:sdtPr>
        <w:sdtEndPr/>
        <w:sdtContent>
          <w:r w:rsidR="007346D5" w:rsidRPr="00DB3DB7">
            <w:rPr>
              <w:rStyle w:val="PlaceholderText"/>
            </w:rPr>
            <w:t>Click or tap here to enter text.</w:t>
          </w:r>
        </w:sdtContent>
      </w:sdt>
    </w:p>
    <w:p w14:paraId="216D7082" w14:textId="77777777" w:rsidR="00F824B4" w:rsidRPr="001B3E17" w:rsidRDefault="00F824B4" w:rsidP="00A30F79">
      <w:pPr>
        <w:tabs>
          <w:tab w:val="right" w:leader="underscore" w:pos="9090"/>
        </w:tabs>
        <w:rPr>
          <w:rFonts w:ascii="Arial" w:hAnsi="Arial" w:cs="Arial"/>
          <w:b/>
          <w:sz w:val="24"/>
          <w:szCs w:val="24"/>
        </w:rPr>
      </w:pPr>
      <w:r w:rsidRPr="001B3E17">
        <w:rPr>
          <w:rFonts w:ascii="Arial" w:hAnsi="Arial" w:cs="Arial"/>
          <w:b/>
          <w:sz w:val="24"/>
          <w:szCs w:val="24"/>
        </w:rPr>
        <w:t>SCHOLARLY/CREATIVE ACTIVITY</w:t>
      </w:r>
    </w:p>
    <w:p w14:paraId="7E81F8C6" w14:textId="29FB486E" w:rsidR="00F824B4" w:rsidRPr="001B3E17" w:rsidRDefault="0048362E" w:rsidP="00A30F79">
      <w:pPr>
        <w:pStyle w:val="ListParagraph"/>
        <w:numPr>
          <w:ilvl w:val="0"/>
          <w:numId w:val="3"/>
        </w:numPr>
        <w:tabs>
          <w:tab w:val="right" w:leader="underscore" w:pos="90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Project Title</w:t>
      </w:r>
      <w:r w:rsidR="00CE23DA" w:rsidRPr="001B3E1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52067330"/>
          <w:placeholder>
            <w:docPart w:val="DefaultPlaceholder_-1854013440"/>
          </w:placeholder>
          <w:showingPlcHdr/>
        </w:sdtPr>
        <w:sdtEndPr/>
        <w:sdtContent>
          <w:r w:rsidR="007346D5" w:rsidRPr="00DB3DB7">
            <w:rPr>
              <w:rStyle w:val="PlaceholderText"/>
            </w:rPr>
            <w:t>Click or tap here to enter text.</w:t>
          </w:r>
        </w:sdtContent>
      </w:sdt>
    </w:p>
    <w:p w14:paraId="5B31C40E" w14:textId="77777777" w:rsidR="00F824B4" w:rsidRPr="001B3E17" w:rsidRDefault="00F824B4" w:rsidP="00A30F79">
      <w:pPr>
        <w:pStyle w:val="ListParagraph"/>
        <w:tabs>
          <w:tab w:val="right" w:leader="underscore" w:pos="9090"/>
        </w:tabs>
        <w:ind w:left="360" w:hanging="360"/>
        <w:rPr>
          <w:rFonts w:ascii="Arial" w:hAnsi="Arial" w:cs="Arial"/>
          <w:sz w:val="16"/>
          <w:szCs w:val="16"/>
        </w:rPr>
      </w:pPr>
    </w:p>
    <w:p w14:paraId="13784112" w14:textId="49A32537" w:rsidR="00974C3B" w:rsidRPr="007346D5" w:rsidRDefault="0048362E" w:rsidP="007346D5">
      <w:pPr>
        <w:pStyle w:val="ListParagraph"/>
        <w:numPr>
          <w:ilvl w:val="0"/>
          <w:numId w:val="3"/>
        </w:numPr>
        <w:tabs>
          <w:tab w:val="right" w:leader="underscore" w:pos="90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activity to be undertaken (Max </w:t>
      </w:r>
      <w:r w:rsidR="0030117E">
        <w:rPr>
          <w:rFonts w:ascii="Arial" w:hAnsi="Arial" w:cs="Arial"/>
        </w:rPr>
        <w:t>300</w:t>
      </w:r>
      <w:r>
        <w:rPr>
          <w:rFonts w:ascii="Arial" w:hAnsi="Arial" w:cs="Arial"/>
        </w:rPr>
        <w:t xml:space="preserve"> words) </w:t>
      </w:r>
      <w:r w:rsidR="00FD2D2B" w:rsidRPr="001B3E17">
        <w:rPr>
          <w:rFonts w:ascii="Arial" w:hAnsi="Arial" w:cs="Arial"/>
        </w:rPr>
        <w:t xml:space="preserve">: </w:t>
      </w:r>
    </w:p>
    <w:p w14:paraId="0BC93BB8" w14:textId="7A5C415E" w:rsidR="00974C3B" w:rsidRDefault="007346D5" w:rsidP="00974C3B">
      <w:pPr>
        <w:tabs>
          <w:tab w:val="right" w:leader="underscore" w:pos="90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132754994"/>
          <w:placeholder>
            <w:docPart w:val="DefaultPlaceholder_-1854013440"/>
          </w:placeholder>
          <w:showingPlcHdr/>
        </w:sdtPr>
        <w:sdtEndPr/>
        <w:sdtContent>
          <w:r w:rsidR="00BC64F4" w:rsidRPr="00DB3DB7">
            <w:rPr>
              <w:rStyle w:val="PlaceholderText"/>
            </w:rPr>
            <w:t>Click or tap here to enter text.</w:t>
          </w:r>
        </w:sdtContent>
      </w:sdt>
    </w:p>
    <w:p w14:paraId="509ED796" w14:textId="28A8C7B2" w:rsidR="007346D5" w:rsidRDefault="004A27E3" w:rsidP="007346D5">
      <w:pPr>
        <w:pStyle w:val="ListParagraph"/>
        <w:numPr>
          <w:ilvl w:val="0"/>
          <w:numId w:val="3"/>
        </w:numPr>
        <w:tabs>
          <w:tab w:val="right" w:leader="underscore" w:pos="90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Describe the expected benefit to your scholarship of this research.  Specify any direct outcomes (publications, grants, fellowships) expected to result and the anticipated time frame</w:t>
      </w:r>
      <w:r w:rsidR="002E3948">
        <w:rPr>
          <w:rFonts w:ascii="Arial" w:hAnsi="Arial" w:cs="Arial"/>
        </w:rPr>
        <w:t xml:space="preserve"> (Max 3</w:t>
      </w:r>
      <w:r>
        <w:rPr>
          <w:rFonts w:ascii="Arial" w:hAnsi="Arial" w:cs="Arial"/>
        </w:rPr>
        <w:t>0</w:t>
      </w:r>
      <w:r w:rsidR="0048362E">
        <w:rPr>
          <w:rFonts w:ascii="Arial" w:hAnsi="Arial" w:cs="Arial"/>
        </w:rPr>
        <w:t xml:space="preserve">0 words) </w:t>
      </w:r>
      <w:r w:rsidR="007346D5">
        <w:rPr>
          <w:rFonts w:ascii="Arial" w:hAnsi="Arial" w:cs="Arial"/>
        </w:rPr>
        <w:t>:</w:t>
      </w:r>
    </w:p>
    <w:p w14:paraId="7F51C871" w14:textId="7D7ED18E" w:rsidR="00974C3B" w:rsidRPr="007346D5" w:rsidRDefault="007346D5" w:rsidP="007346D5">
      <w:pPr>
        <w:tabs>
          <w:tab w:val="right" w:leader="underscore" w:pos="90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768360664"/>
          <w:placeholder>
            <w:docPart w:val="DefaultPlaceholder_-1854013440"/>
          </w:placeholder>
          <w:showingPlcHdr/>
        </w:sdtPr>
        <w:sdtEndPr/>
        <w:sdtContent>
          <w:r w:rsidRPr="00DB3DB7">
            <w:rPr>
              <w:rStyle w:val="PlaceholderText"/>
            </w:rPr>
            <w:t>Click or tap here to enter text.</w:t>
          </w:r>
        </w:sdtContent>
      </w:sdt>
      <w:r w:rsidRPr="007346D5">
        <w:rPr>
          <w:rFonts w:ascii="Arial" w:hAnsi="Arial" w:cs="Arial"/>
        </w:rPr>
        <w:t xml:space="preserve"> </w:t>
      </w:r>
    </w:p>
    <w:p w14:paraId="3B9373F9" w14:textId="1315B992" w:rsidR="00AF075C" w:rsidRDefault="00AF075C" w:rsidP="00D6312F">
      <w:pPr>
        <w:pStyle w:val="ListParagraph"/>
        <w:numPr>
          <w:ilvl w:val="0"/>
          <w:numId w:val="3"/>
        </w:numPr>
        <w:tabs>
          <w:tab w:val="right" w:leader="underscore" w:pos="9090"/>
          <w:tab w:val="right" w:leader="underscore" w:pos="91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Briefly describe expected benefits to students, the University, or the State of Texas. (</w:t>
      </w:r>
      <w:r w:rsidR="002E3948">
        <w:rPr>
          <w:rFonts w:ascii="Arial" w:hAnsi="Arial" w:cs="Arial"/>
        </w:rPr>
        <w:t>1</w:t>
      </w:r>
      <w:r w:rsidR="00602E50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="00602E50">
        <w:rPr>
          <w:rFonts w:ascii="Arial" w:hAnsi="Arial" w:cs="Arial"/>
        </w:rPr>
        <w:t>words max</w:t>
      </w:r>
      <w:r>
        <w:rPr>
          <w:rFonts w:ascii="Arial" w:hAnsi="Arial" w:cs="Arial"/>
        </w:rPr>
        <w:t>):</w:t>
      </w:r>
      <w:r w:rsidR="007B48E8">
        <w:rPr>
          <w:rFonts w:ascii="Arial" w:hAnsi="Arial" w:cs="Arial"/>
        </w:rPr>
        <w:t xml:space="preserve"> </w:t>
      </w:r>
    </w:p>
    <w:p w14:paraId="18AA6610" w14:textId="7CBE1090" w:rsidR="00974C3B" w:rsidRDefault="007346D5" w:rsidP="00974C3B">
      <w:pPr>
        <w:tabs>
          <w:tab w:val="right" w:leader="underscore" w:pos="9090"/>
          <w:tab w:val="right" w:leader="underscore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962771910"/>
          <w:placeholder>
            <w:docPart w:val="DefaultPlaceholder_-1854013440"/>
          </w:placeholder>
          <w:showingPlcHdr/>
        </w:sdtPr>
        <w:sdtEndPr/>
        <w:sdtContent>
          <w:r w:rsidRPr="00DB3DB7">
            <w:rPr>
              <w:rStyle w:val="PlaceholderText"/>
            </w:rPr>
            <w:t>Click or tap here to enter text.</w:t>
          </w:r>
        </w:sdtContent>
      </w:sdt>
    </w:p>
    <w:p w14:paraId="70575C92" w14:textId="75416C31" w:rsidR="00FC67D3" w:rsidRDefault="0048362E" w:rsidP="007346D5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974C3B">
        <w:rPr>
          <w:rFonts w:ascii="Arial" w:hAnsi="Arial" w:cs="Arial"/>
        </w:rPr>
        <w:lastRenderedPageBreak/>
        <w:t>Budget and justification</w:t>
      </w:r>
      <w:r w:rsidR="009C34BD">
        <w:rPr>
          <w:rFonts w:ascii="Arial" w:hAnsi="Arial" w:cs="Arial"/>
        </w:rPr>
        <w:t xml:space="preserve">. </w:t>
      </w:r>
      <w:r w:rsidR="00FD0C16">
        <w:rPr>
          <w:rFonts w:ascii="Arial" w:hAnsi="Arial" w:cs="Arial"/>
        </w:rPr>
        <w:t xml:space="preserve">Clearly identify the total amount requested as well as how the funds </w:t>
      </w:r>
      <w:proofErr w:type="gramStart"/>
      <w:r w:rsidR="00FD0C16">
        <w:rPr>
          <w:rFonts w:ascii="Arial" w:hAnsi="Arial" w:cs="Arial"/>
        </w:rPr>
        <w:t>will be used</w:t>
      </w:r>
      <w:proofErr w:type="gramEnd"/>
      <w:r w:rsidR="00FD0C16">
        <w:rPr>
          <w:rFonts w:ascii="Arial" w:hAnsi="Arial" w:cs="Arial"/>
        </w:rPr>
        <w:t xml:space="preserve">. </w:t>
      </w:r>
      <w:r w:rsidR="009C34BD" w:rsidRPr="00D61115">
        <w:rPr>
          <w:rFonts w:ascii="Arial" w:hAnsi="Arial" w:cs="Arial"/>
        </w:rPr>
        <w:t xml:space="preserve">Faculty with start-up or other funds available should explain why those funds </w:t>
      </w:r>
      <w:proofErr w:type="gramStart"/>
      <w:r w:rsidR="009C34BD" w:rsidRPr="00D61115">
        <w:rPr>
          <w:rFonts w:ascii="Arial" w:hAnsi="Arial" w:cs="Arial"/>
        </w:rPr>
        <w:t>cannot</w:t>
      </w:r>
      <w:proofErr w:type="gramEnd"/>
      <w:r w:rsidR="009C34BD" w:rsidRPr="00D61115">
        <w:rPr>
          <w:rFonts w:ascii="Arial" w:hAnsi="Arial" w:cs="Arial"/>
        </w:rPr>
        <w:t xml:space="preserve"> </w:t>
      </w:r>
      <w:r w:rsidR="002A7A99" w:rsidRPr="00D61115">
        <w:rPr>
          <w:rFonts w:ascii="Arial" w:hAnsi="Arial" w:cs="Arial"/>
        </w:rPr>
        <w:t xml:space="preserve">be used to </w:t>
      </w:r>
      <w:r w:rsidR="009C34BD" w:rsidRPr="00D61115">
        <w:rPr>
          <w:rFonts w:ascii="Arial" w:hAnsi="Arial" w:cs="Arial"/>
        </w:rPr>
        <w:t xml:space="preserve">support this activity. </w:t>
      </w:r>
      <w:r w:rsidRPr="00D61115">
        <w:rPr>
          <w:rFonts w:ascii="Arial" w:hAnsi="Arial" w:cs="Arial"/>
        </w:rPr>
        <w:t xml:space="preserve"> </w:t>
      </w:r>
      <w:r w:rsidR="004A27E3" w:rsidRPr="00D61115">
        <w:rPr>
          <w:rFonts w:ascii="Arial" w:hAnsi="Arial" w:cs="Arial"/>
        </w:rPr>
        <w:t>Any</w:t>
      </w:r>
      <w:r w:rsidR="004A27E3">
        <w:rPr>
          <w:rFonts w:ascii="Arial" w:hAnsi="Arial" w:cs="Arial"/>
        </w:rPr>
        <w:t xml:space="preserve"> </w:t>
      </w:r>
      <w:r w:rsidR="00D61115">
        <w:rPr>
          <w:rFonts w:ascii="Arial" w:hAnsi="Arial" w:cs="Arial"/>
        </w:rPr>
        <w:t xml:space="preserve">supporting </w:t>
      </w:r>
      <w:r w:rsidR="004A27E3">
        <w:rPr>
          <w:rFonts w:ascii="Arial" w:hAnsi="Arial" w:cs="Arial"/>
        </w:rPr>
        <w:t xml:space="preserve">documents used to justify the budget </w:t>
      </w:r>
      <w:proofErr w:type="gramStart"/>
      <w:r w:rsidR="004A27E3">
        <w:rPr>
          <w:rFonts w:ascii="Arial" w:hAnsi="Arial" w:cs="Arial"/>
        </w:rPr>
        <w:t xml:space="preserve">should be </w:t>
      </w:r>
      <w:r w:rsidR="00D61115">
        <w:rPr>
          <w:rFonts w:ascii="Arial" w:hAnsi="Arial" w:cs="Arial"/>
        </w:rPr>
        <w:t>attached</w:t>
      </w:r>
      <w:proofErr w:type="gramEnd"/>
      <w:r w:rsidR="004A27E3">
        <w:rPr>
          <w:rFonts w:ascii="Arial" w:hAnsi="Arial" w:cs="Arial"/>
        </w:rPr>
        <w:t>.</w:t>
      </w:r>
    </w:p>
    <w:p w14:paraId="47B77F55" w14:textId="5ADE5FED" w:rsidR="004A27E3" w:rsidRDefault="007346D5" w:rsidP="00BC6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186364917"/>
          <w:placeholder>
            <w:docPart w:val="DefaultPlaceholder_-1854013440"/>
          </w:placeholder>
          <w:showingPlcHdr/>
        </w:sdtPr>
        <w:sdtEndPr/>
        <w:sdtContent>
          <w:r w:rsidRPr="00DB3DB7">
            <w:rPr>
              <w:rStyle w:val="PlaceholderText"/>
            </w:rPr>
            <w:t>Click or tap here to enter text.</w:t>
          </w:r>
        </w:sdtContent>
      </w:sdt>
    </w:p>
    <w:p w14:paraId="19323E43" w14:textId="324ECD55" w:rsidR="004A27E3" w:rsidRPr="004A27E3" w:rsidRDefault="004A27E3" w:rsidP="004A27E3">
      <w:pPr>
        <w:rPr>
          <w:rFonts w:ascii="Arial" w:hAnsi="Arial" w:cs="Arial"/>
        </w:rPr>
      </w:pPr>
      <w:proofErr w:type="gramStart"/>
      <w:r w:rsidRPr="004A27E3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   </w:t>
      </w:r>
      <w:r w:rsidRPr="004A27E3">
        <w:rPr>
          <w:rFonts w:ascii="Arial" w:hAnsi="Arial" w:cs="Arial"/>
        </w:rPr>
        <w:t>Have you previously been awarded</w:t>
      </w:r>
      <w:proofErr w:type="gramEnd"/>
      <w:r w:rsidRPr="004A27E3">
        <w:rPr>
          <w:rFonts w:ascii="Arial" w:hAnsi="Arial" w:cs="Arial"/>
        </w:rPr>
        <w:t xml:space="preserve"> a College Research Grant?  If yes, what year </w:t>
      </w:r>
      <w:proofErr w:type="gramStart"/>
      <w:r w:rsidRPr="004A27E3">
        <w:rPr>
          <w:rFonts w:ascii="Arial" w:hAnsi="Arial" w:cs="Arial"/>
        </w:rPr>
        <w:t>was the award given</w:t>
      </w:r>
      <w:proofErr w:type="gramEnd"/>
      <w:r w:rsidRPr="004A27E3">
        <w:rPr>
          <w:rFonts w:ascii="Arial" w:hAnsi="Arial" w:cs="Arial"/>
        </w:rPr>
        <w:t>?</w:t>
      </w:r>
    </w:p>
    <w:p w14:paraId="6304E7D4" w14:textId="6DC801FC" w:rsidR="004A27E3" w:rsidRPr="004A27E3" w:rsidRDefault="005331D9" w:rsidP="004A27E3">
      <w:r>
        <w:t xml:space="preserve">           </w:t>
      </w:r>
      <w:sdt>
        <w:sdtPr>
          <w:id w:val="1665897465"/>
          <w:placeholder>
            <w:docPart w:val="DefaultPlaceholder_-1854013440"/>
          </w:placeholder>
          <w:showingPlcHdr/>
        </w:sdtPr>
        <w:sdtEndPr/>
        <w:sdtContent>
          <w:r w:rsidRPr="00DB3DB7">
            <w:rPr>
              <w:rStyle w:val="PlaceholderText"/>
            </w:rPr>
            <w:t>Click or tap here to enter text.</w:t>
          </w:r>
        </w:sdtContent>
      </w:sdt>
    </w:p>
    <w:p w14:paraId="1250DF68" w14:textId="5DBD717C" w:rsidR="00F824B4" w:rsidRPr="00BC64F4" w:rsidRDefault="00BC64F4" w:rsidP="00BC64F4">
      <w:pPr>
        <w:rPr>
          <w:rFonts w:ascii="Arial" w:hAnsi="Arial" w:cs="Arial"/>
          <w:b/>
          <w:sz w:val="24"/>
          <w:szCs w:val="24"/>
        </w:rPr>
      </w:pPr>
      <w:r w:rsidRPr="00BC64F4">
        <w:rPr>
          <w:rFonts w:ascii="Arial" w:hAnsi="Arial" w:cs="Arial"/>
          <w:b/>
          <w:sz w:val="24"/>
          <w:szCs w:val="24"/>
          <w:u w:val="single"/>
        </w:rPr>
        <w:t>R</w:t>
      </w:r>
      <w:r w:rsidR="00B348A1" w:rsidRPr="00BC64F4">
        <w:rPr>
          <w:rFonts w:ascii="Arial" w:hAnsi="Arial" w:cs="Arial"/>
          <w:b/>
          <w:sz w:val="24"/>
          <w:szCs w:val="24"/>
          <w:u w:val="single"/>
        </w:rPr>
        <w:t>E</w:t>
      </w:r>
      <w:r w:rsidR="00F824B4" w:rsidRPr="00BC64F4">
        <w:rPr>
          <w:rFonts w:ascii="Arial" w:hAnsi="Arial" w:cs="Arial"/>
          <w:b/>
          <w:sz w:val="24"/>
          <w:szCs w:val="24"/>
          <w:u w:val="single"/>
        </w:rPr>
        <w:t>QUIRED SIGNATURES</w:t>
      </w:r>
    </w:p>
    <w:p w14:paraId="43974DAE" w14:textId="60C730D4" w:rsidR="00BA1AFE" w:rsidRDefault="00F824B4" w:rsidP="00BA1AFE">
      <w:pPr>
        <w:ind w:left="360"/>
        <w:rPr>
          <w:rFonts w:ascii="Arial" w:hAnsi="Arial" w:cs="Arial"/>
        </w:rPr>
      </w:pPr>
      <w:r w:rsidRPr="00762D13">
        <w:rPr>
          <w:rFonts w:ascii="Arial" w:hAnsi="Arial" w:cs="Arial"/>
          <w:b/>
        </w:rPr>
        <w:t>APPLICANT</w:t>
      </w:r>
      <w:r w:rsidRPr="00491BFF">
        <w:rPr>
          <w:rFonts w:ascii="Arial" w:hAnsi="Arial" w:cs="Arial"/>
        </w:rPr>
        <w:t xml:space="preserve">: </w:t>
      </w:r>
      <w:r w:rsidR="00602E50">
        <w:rPr>
          <w:rFonts w:ascii="Arial" w:hAnsi="Arial" w:cs="Arial"/>
        </w:rPr>
        <w:t xml:space="preserve">Funds </w:t>
      </w:r>
      <w:proofErr w:type="gramStart"/>
      <w:r w:rsidR="00602E50">
        <w:rPr>
          <w:rFonts w:ascii="Arial" w:hAnsi="Arial" w:cs="Arial"/>
        </w:rPr>
        <w:t>will be spent</w:t>
      </w:r>
      <w:proofErr w:type="gramEnd"/>
      <w:r w:rsidR="00602E50">
        <w:rPr>
          <w:rFonts w:ascii="Arial" w:hAnsi="Arial" w:cs="Arial"/>
        </w:rPr>
        <w:t xml:space="preserve"> as outlined in the budget. I agree to obtain all appropriate approvals and </w:t>
      </w:r>
      <w:r w:rsidR="008956CE">
        <w:rPr>
          <w:rFonts w:ascii="Arial" w:hAnsi="Arial" w:cs="Arial"/>
        </w:rPr>
        <w:t>to submit a statement of benefits prior to October 1, 202</w:t>
      </w:r>
      <w:r w:rsidR="009C34BD">
        <w:rPr>
          <w:rFonts w:ascii="Arial" w:hAnsi="Arial" w:cs="Arial"/>
        </w:rPr>
        <w:t>2</w:t>
      </w:r>
      <w:r w:rsidR="008956CE">
        <w:rPr>
          <w:rFonts w:ascii="Arial" w:hAnsi="Arial" w:cs="Arial"/>
        </w:rPr>
        <w:t xml:space="preserve">. </w:t>
      </w:r>
    </w:p>
    <w:p w14:paraId="509E4F80" w14:textId="77777777" w:rsidR="00EC4EA2" w:rsidRDefault="00EC4EA2" w:rsidP="00980AA9">
      <w:pPr>
        <w:spacing w:after="0"/>
        <w:ind w:left="360"/>
        <w:rPr>
          <w:rFonts w:ascii="Arial" w:hAnsi="Arial" w:cs="Arial"/>
        </w:rPr>
      </w:pPr>
    </w:p>
    <w:p w14:paraId="1E8BEF32" w14:textId="23AD534C" w:rsidR="00F824B4" w:rsidRPr="00491BFF" w:rsidRDefault="00E145EB" w:rsidP="00BC64F4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1476088"/>
          <w:placeholder>
            <w:docPart w:val="DefaultPlaceholder_-1854013440"/>
          </w:placeholder>
          <w:showingPlcHdr/>
        </w:sdtPr>
        <w:sdtEndPr/>
        <w:sdtContent>
          <w:r w:rsidR="00BC64F4" w:rsidRPr="00BC64F4">
            <w:rPr>
              <w:rStyle w:val="PlaceholderText"/>
              <w:u w:val="single"/>
            </w:rPr>
            <w:t>Click or tap here to enter text.</w:t>
          </w:r>
        </w:sdtContent>
      </w:sdt>
      <w:r w:rsidR="00EC4EA2">
        <w:rPr>
          <w:rFonts w:ascii="Arial" w:hAnsi="Arial" w:cs="Arial"/>
        </w:rPr>
        <w:tab/>
      </w:r>
      <w:r w:rsidR="00EC4EA2">
        <w:rPr>
          <w:rFonts w:ascii="Arial" w:hAnsi="Arial" w:cs="Arial"/>
        </w:rPr>
        <w:tab/>
      </w:r>
      <w:r w:rsidR="00EC4EA2">
        <w:rPr>
          <w:rFonts w:ascii="Arial" w:hAnsi="Arial" w:cs="Arial"/>
        </w:rPr>
        <w:tab/>
      </w:r>
      <w:r w:rsidR="00EC4EA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28192"/>
          <w:placeholder>
            <w:docPart w:val="DefaultPlaceholder_-1854013440"/>
          </w:placeholder>
          <w:showingPlcHdr/>
        </w:sdtPr>
        <w:sdtEndPr/>
        <w:sdtContent>
          <w:r w:rsidR="00EC4EA2" w:rsidRPr="00EC4EA2">
            <w:rPr>
              <w:rStyle w:val="PlaceholderText"/>
              <w:u w:val="single"/>
            </w:rPr>
            <w:t>Click or tap here to enter text.</w:t>
          </w:r>
        </w:sdtContent>
      </w:sdt>
      <w:r w:rsidR="00EC4EA2">
        <w:rPr>
          <w:rFonts w:ascii="Arial" w:hAnsi="Arial" w:cs="Arial"/>
        </w:rPr>
        <w:tab/>
      </w:r>
    </w:p>
    <w:p w14:paraId="7964029D" w14:textId="77777777" w:rsidR="00F824B4" w:rsidRPr="00491BFF" w:rsidRDefault="00F824B4" w:rsidP="00980AA9">
      <w:pPr>
        <w:spacing w:after="0"/>
        <w:ind w:left="360"/>
        <w:rPr>
          <w:rFonts w:ascii="Arial" w:hAnsi="Arial" w:cs="Arial"/>
        </w:rPr>
      </w:pPr>
      <w:r w:rsidRPr="00491BFF">
        <w:rPr>
          <w:rFonts w:ascii="Arial" w:hAnsi="Arial" w:cs="Arial"/>
        </w:rPr>
        <w:t>Signature of Applicant</w:t>
      </w:r>
      <w:r w:rsidR="00762D13">
        <w:rPr>
          <w:rFonts w:ascii="Arial" w:hAnsi="Arial" w:cs="Arial"/>
        </w:rPr>
        <w:tab/>
      </w:r>
      <w:r w:rsidR="00762D13">
        <w:rPr>
          <w:rFonts w:ascii="Arial" w:hAnsi="Arial" w:cs="Arial"/>
        </w:rPr>
        <w:tab/>
      </w:r>
      <w:r w:rsidR="00762D13">
        <w:rPr>
          <w:rFonts w:ascii="Arial" w:hAnsi="Arial" w:cs="Arial"/>
        </w:rPr>
        <w:tab/>
      </w:r>
      <w:r w:rsidR="00762D13">
        <w:rPr>
          <w:rFonts w:ascii="Arial" w:hAnsi="Arial" w:cs="Arial"/>
        </w:rPr>
        <w:tab/>
      </w:r>
      <w:r w:rsidR="00762D13">
        <w:rPr>
          <w:rFonts w:ascii="Arial" w:hAnsi="Arial" w:cs="Arial"/>
        </w:rPr>
        <w:tab/>
        <w:t>Date</w:t>
      </w:r>
    </w:p>
    <w:p w14:paraId="0CC53CBF" w14:textId="0CF7C552" w:rsidR="00BA1AFE" w:rsidRPr="00BA1AFE" w:rsidRDefault="005331D9" w:rsidP="00980AA9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6399B" wp14:editId="4E68FBE8">
                <wp:simplePos x="0" y="0"/>
                <wp:positionH relativeFrom="margin">
                  <wp:posOffset>-104775</wp:posOffset>
                </wp:positionH>
                <wp:positionV relativeFrom="paragraph">
                  <wp:posOffset>271780</wp:posOffset>
                </wp:positionV>
                <wp:extent cx="6943725" cy="11144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2706A" id="Rectangle 16" o:spid="_x0000_s1026" style="position:absolute;margin-left:-8.25pt;margin-top:21.4pt;width:546.7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</w:p>
    <w:p w14:paraId="43D8DEC1" w14:textId="77777777" w:rsidR="005331D9" w:rsidRDefault="00FC67D3" w:rsidP="005331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</w:t>
      </w:r>
      <w:r w:rsidR="00F57D72" w:rsidRPr="00F57D72">
        <w:rPr>
          <w:rFonts w:ascii="Arial" w:hAnsi="Arial" w:cs="Arial"/>
          <w:sz w:val="20"/>
          <w:szCs w:val="20"/>
        </w:rPr>
        <w:t xml:space="preserve">bmit application and required support documentation as </w:t>
      </w:r>
      <w:r w:rsidR="00F57D72">
        <w:rPr>
          <w:rFonts w:ascii="Arial" w:hAnsi="Arial" w:cs="Arial"/>
          <w:sz w:val="20"/>
          <w:szCs w:val="20"/>
        </w:rPr>
        <w:t xml:space="preserve">a </w:t>
      </w:r>
      <w:r w:rsidR="00F57D72" w:rsidRPr="00F57D72">
        <w:rPr>
          <w:rFonts w:ascii="Arial" w:hAnsi="Arial" w:cs="Arial"/>
          <w:sz w:val="20"/>
          <w:szCs w:val="20"/>
        </w:rPr>
        <w:t xml:space="preserve">single, combined PDF document to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hyperlink r:id="rId11" w:history="1">
        <w:r w:rsidR="00F57D72" w:rsidRPr="00F57D72">
          <w:rPr>
            <w:rStyle w:val="Hyperlink"/>
            <w:rFonts w:ascii="Arial" w:hAnsi="Arial" w:cs="Arial"/>
            <w:sz w:val="20"/>
            <w:szCs w:val="20"/>
          </w:rPr>
          <w:t>LiberalArts-Research@tamu.edu</w:t>
        </w:r>
      </w:hyperlink>
      <w:r w:rsidR="00F57D72" w:rsidRPr="00F57D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324038D" w14:textId="614D0640" w:rsidR="00F57D72" w:rsidRPr="00F57D72" w:rsidRDefault="00F57D72" w:rsidP="005331D9">
      <w:pPr>
        <w:jc w:val="center"/>
        <w:rPr>
          <w:rFonts w:ascii="Arial" w:hAnsi="Arial" w:cs="Arial"/>
          <w:sz w:val="20"/>
          <w:szCs w:val="20"/>
        </w:rPr>
      </w:pPr>
      <w:r w:rsidRPr="00F57D72">
        <w:rPr>
          <w:rFonts w:ascii="Arial" w:hAnsi="Arial" w:cs="Arial"/>
          <w:sz w:val="20"/>
          <w:szCs w:val="20"/>
        </w:rPr>
        <w:t>Applications that are incomplete</w:t>
      </w:r>
      <w:r w:rsidR="00143910">
        <w:rPr>
          <w:rFonts w:ascii="Arial" w:hAnsi="Arial" w:cs="Arial"/>
          <w:sz w:val="20"/>
          <w:szCs w:val="20"/>
        </w:rPr>
        <w:t>, handwritten,</w:t>
      </w:r>
      <w:r w:rsidRPr="00F57D72">
        <w:rPr>
          <w:rFonts w:ascii="Arial" w:hAnsi="Arial" w:cs="Arial"/>
          <w:sz w:val="20"/>
          <w:szCs w:val="20"/>
        </w:rPr>
        <w:t xml:space="preserve"> or not submitted according to the </w:t>
      </w:r>
      <w:r w:rsidR="005331D9">
        <w:rPr>
          <w:rFonts w:ascii="Arial" w:hAnsi="Arial" w:cs="Arial"/>
          <w:sz w:val="20"/>
          <w:szCs w:val="20"/>
        </w:rPr>
        <w:t>g</w:t>
      </w:r>
      <w:r w:rsidRPr="00F57D72">
        <w:rPr>
          <w:rFonts w:ascii="Arial" w:hAnsi="Arial" w:cs="Arial"/>
          <w:sz w:val="20"/>
          <w:szCs w:val="20"/>
        </w:rPr>
        <w:t xml:space="preserve">uidelines </w:t>
      </w:r>
      <w:proofErr w:type="gramStart"/>
      <w:r w:rsidRPr="00F57D72">
        <w:rPr>
          <w:rFonts w:ascii="Arial" w:hAnsi="Arial" w:cs="Arial"/>
          <w:sz w:val="20"/>
          <w:szCs w:val="20"/>
        </w:rPr>
        <w:t>will not be considered</w:t>
      </w:r>
      <w:proofErr w:type="gramEnd"/>
      <w:r w:rsidRPr="00F57D72">
        <w:rPr>
          <w:rFonts w:ascii="Arial" w:hAnsi="Arial" w:cs="Arial"/>
          <w:sz w:val="20"/>
          <w:szCs w:val="20"/>
        </w:rPr>
        <w:t>.</w:t>
      </w:r>
      <w:r w:rsidR="005331D9">
        <w:rPr>
          <w:rFonts w:ascii="Arial" w:hAnsi="Arial" w:cs="Arial"/>
          <w:sz w:val="20"/>
          <w:szCs w:val="20"/>
        </w:rPr>
        <w:t xml:space="preserve">           </w:t>
      </w:r>
      <w:r w:rsidR="009A6A06">
        <w:rPr>
          <w:rFonts w:ascii="Arial" w:hAnsi="Arial" w:cs="Arial"/>
          <w:sz w:val="20"/>
          <w:szCs w:val="20"/>
        </w:rPr>
        <w:t xml:space="preserve"> In lieu of a department head signature, the </w:t>
      </w:r>
      <w:proofErr w:type="gramStart"/>
      <w:r w:rsidR="009A6A06">
        <w:rPr>
          <w:rFonts w:ascii="Arial" w:hAnsi="Arial" w:cs="Arial"/>
          <w:sz w:val="20"/>
          <w:szCs w:val="20"/>
        </w:rPr>
        <w:t>application can be forwarded by the head indicating their approval</w:t>
      </w:r>
      <w:proofErr w:type="gramEnd"/>
      <w:r w:rsidR="009A6A06">
        <w:rPr>
          <w:rFonts w:ascii="Arial" w:hAnsi="Arial" w:cs="Arial"/>
          <w:sz w:val="20"/>
          <w:szCs w:val="20"/>
        </w:rPr>
        <w:t>.</w:t>
      </w:r>
    </w:p>
    <w:sectPr w:rsidR="00F57D72" w:rsidRPr="00F57D72" w:rsidSect="005331D9">
      <w:footerReference w:type="default" r:id="rId12"/>
      <w:pgSz w:w="12240" w:h="15840"/>
      <w:pgMar w:top="576" w:right="720" w:bottom="576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8FEDB" w14:textId="77777777" w:rsidR="00EF4D6F" w:rsidRDefault="00EF4D6F" w:rsidP="0061289F">
      <w:pPr>
        <w:spacing w:after="0" w:line="240" w:lineRule="auto"/>
      </w:pPr>
      <w:r>
        <w:separator/>
      </w:r>
    </w:p>
  </w:endnote>
  <w:endnote w:type="continuationSeparator" w:id="0">
    <w:p w14:paraId="77B6828D" w14:textId="77777777" w:rsidR="00EF4D6F" w:rsidRDefault="00EF4D6F" w:rsidP="0061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7998" w14:textId="04C5D340" w:rsidR="00980AA9" w:rsidRDefault="007A7DD0" w:rsidP="00CE23DA">
    <w:pPr>
      <w:pStyle w:val="Footer"/>
      <w:tabs>
        <w:tab w:val="clear" w:pos="9360"/>
        <w:tab w:val="right" w:pos="9180"/>
      </w:tabs>
    </w:pPr>
    <w:r>
      <w:t xml:space="preserve">College </w:t>
    </w:r>
    <w:r w:rsidR="005A2E52">
      <w:t>Summer Research Grant Program</w:t>
    </w:r>
    <w:r w:rsidR="005A2E52">
      <w:tab/>
      <w:t xml:space="preserve">                                                                                </w:t>
    </w:r>
    <w:r w:rsidR="002174C3">
      <w:t xml:space="preserve">Updated: </w:t>
    </w:r>
    <w:r w:rsidR="00AD1C40">
      <w:fldChar w:fldCharType="begin"/>
    </w:r>
    <w:r w:rsidR="00AD1C40">
      <w:instrText xml:space="preserve"> DATE \@ "MMMM d, yyyy" </w:instrText>
    </w:r>
    <w:r w:rsidR="00AD1C40">
      <w:fldChar w:fldCharType="separate"/>
    </w:r>
    <w:r w:rsidR="00E145EB">
      <w:rPr>
        <w:noProof/>
      </w:rPr>
      <w:t>October 21, 2021</w:t>
    </w:r>
    <w:r w:rsidR="00AD1C40">
      <w:fldChar w:fldCharType="end"/>
    </w:r>
    <w:r w:rsidR="00980AA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9F029" w14:textId="77777777" w:rsidR="00EF4D6F" w:rsidRDefault="00EF4D6F" w:rsidP="0061289F">
      <w:pPr>
        <w:spacing w:after="0" w:line="240" w:lineRule="auto"/>
      </w:pPr>
      <w:r>
        <w:separator/>
      </w:r>
    </w:p>
  </w:footnote>
  <w:footnote w:type="continuationSeparator" w:id="0">
    <w:p w14:paraId="1D710F3E" w14:textId="77777777" w:rsidR="00EF4D6F" w:rsidRDefault="00EF4D6F" w:rsidP="0061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D145B14"/>
    <w:multiLevelType w:val="hybridMultilevel"/>
    <w:tmpl w:val="C9742502"/>
    <w:lvl w:ilvl="0" w:tplc="EB5230C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B3194"/>
    <w:multiLevelType w:val="hybridMultilevel"/>
    <w:tmpl w:val="DB60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29D3"/>
    <w:multiLevelType w:val="hybridMultilevel"/>
    <w:tmpl w:val="681EA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657A2"/>
    <w:multiLevelType w:val="multilevel"/>
    <w:tmpl w:val="45264968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C2C84"/>
    <w:multiLevelType w:val="hybridMultilevel"/>
    <w:tmpl w:val="A2D6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778BB"/>
    <w:multiLevelType w:val="hybridMultilevel"/>
    <w:tmpl w:val="2B4C80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B12F2"/>
    <w:multiLevelType w:val="hybridMultilevel"/>
    <w:tmpl w:val="10C2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615F4"/>
    <w:multiLevelType w:val="hybridMultilevel"/>
    <w:tmpl w:val="D892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63BE8"/>
    <w:multiLevelType w:val="hybridMultilevel"/>
    <w:tmpl w:val="A8BA8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GLpoMpbeAY9vz4K3lgfLAO9EcNLjAhats85v/gqmIwpxxFaeZelbBXMhZJr2s1/OTJ7vXPeGLIOMxIk50RQww==" w:salt="1sCzW0OabeDJMGnEe6pC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36"/>
    <w:rsid w:val="0002527A"/>
    <w:rsid w:val="00027C09"/>
    <w:rsid w:val="00044D29"/>
    <w:rsid w:val="000500B2"/>
    <w:rsid w:val="00051673"/>
    <w:rsid w:val="000A7302"/>
    <w:rsid w:val="000B2EDB"/>
    <w:rsid w:val="000B70B1"/>
    <w:rsid w:val="000D3EB7"/>
    <w:rsid w:val="000D7916"/>
    <w:rsid w:val="000F24E1"/>
    <w:rsid w:val="00143910"/>
    <w:rsid w:val="001462EF"/>
    <w:rsid w:val="00157491"/>
    <w:rsid w:val="00164C70"/>
    <w:rsid w:val="00165A06"/>
    <w:rsid w:val="00180710"/>
    <w:rsid w:val="001845B8"/>
    <w:rsid w:val="001B0272"/>
    <w:rsid w:val="001B3E17"/>
    <w:rsid w:val="001D3EC9"/>
    <w:rsid w:val="001E3A6A"/>
    <w:rsid w:val="002174C3"/>
    <w:rsid w:val="00250A32"/>
    <w:rsid w:val="00252F99"/>
    <w:rsid w:val="002835BE"/>
    <w:rsid w:val="00293643"/>
    <w:rsid w:val="002A77B7"/>
    <w:rsid w:val="002A7A99"/>
    <w:rsid w:val="002B042D"/>
    <w:rsid w:val="002E3948"/>
    <w:rsid w:val="0030117E"/>
    <w:rsid w:val="00305A8D"/>
    <w:rsid w:val="0031708F"/>
    <w:rsid w:val="00324A0B"/>
    <w:rsid w:val="00356440"/>
    <w:rsid w:val="00366A06"/>
    <w:rsid w:val="003828C3"/>
    <w:rsid w:val="00387954"/>
    <w:rsid w:val="003A3212"/>
    <w:rsid w:val="003A606B"/>
    <w:rsid w:val="003C1041"/>
    <w:rsid w:val="003E03AC"/>
    <w:rsid w:val="0040790B"/>
    <w:rsid w:val="004142E9"/>
    <w:rsid w:val="00443BE5"/>
    <w:rsid w:val="00453D9B"/>
    <w:rsid w:val="00472C2D"/>
    <w:rsid w:val="0048362E"/>
    <w:rsid w:val="00491BFF"/>
    <w:rsid w:val="004A27E3"/>
    <w:rsid w:val="004D7F6F"/>
    <w:rsid w:val="004F24D2"/>
    <w:rsid w:val="00500FDD"/>
    <w:rsid w:val="00507E25"/>
    <w:rsid w:val="00516624"/>
    <w:rsid w:val="00527791"/>
    <w:rsid w:val="005331D9"/>
    <w:rsid w:val="00546CB5"/>
    <w:rsid w:val="00577307"/>
    <w:rsid w:val="00585BE8"/>
    <w:rsid w:val="00591B5B"/>
    <w:rsid w:val="00597D71"/>
    <w:rsid w:val="005A2E52"/>
    <w:rsid w:val="005B1873"/>
    <w:rsid w:val="005B6797"/>
    <w:rsid w:val="005C7164"/>
    <w:rsid w:val="005D1F72"/>
    <w:rsid w:val="005E160C"/>
    <w:rsid w:val="00602E50"/>
    <w:rsid w:val="0061289F"/>
    <w:rsid w:val="006547E5"/>
    <w:rsid w:val="00682345"/>
    <w:rsid w:val="006B31B6"/>
    <w:rsid w:val="006D1CDE"/>
    <w:rsid w:val="006F3751"/>
    <w:rsid w:val="007315C7"/>
    <w:rsid w:val="007346D5"/>
    <w:rsid w:val="00742DA1"/>
    <w:rsid w:val="00762D13"/>
    <w:rsid w:val="00790A61"/>
    <w:rsid w:val="007A440B"/>
    <w:rsid w:val="007A7DD0"/>
    <w:rsid w:val="007B48E8"/>
    <w:rsid w:val="008956CE"/>
    <w:rsid w:val="009113B8"/>
    <w:rsid w:val="00917515"/>
    <w:rsid w:val="00922FFC"/>
    <w:rsid w:val="00943448"/>
    <w:rsid w:val="00945670"/>
    <w:rsid w:val="00946CB6"/>
    <w:rsid w:val="00960548"/>
    <w:rsid w:val="00966CDF"/>
    <w:rsid w:val="0097297F"/>
    <w:rsid w:val="0097352D"/>
    <w:rsid w:val="00974C3B"/>
    <w:rsid w:val="0097577F"/>
    <w:rsid w:val="00980AA9"/>
    <w:rsid w:val="009A6A06"/>
    <w:rsid w:val="009C34BD"/>
    <w:rsid w:val="009D7012"/>
    <w:rsid w:val="009E65BE"/>
    <w:rsid w:val="009F6436"/>
    <w:rsid w:val="00A059B9"/>
    <w:rsid w:val="00A14353"/>
    <w:rsid w:val="00A30F79"/>
    <w:rsid w:val="00A40F02"/>
    <w:rsid w:val="00A609A7"/>
    <w:rsid w:val="00A73DAD"/>
    <w:rsid w:val="00AC5BD9"/>
    <w:rsid w:val="00AD1C40"/>
    <w:rsid w:val="00AF075C"/>
    <w:rsid w:val="00B123AB"/>
    <w:rsid w:val="00B16C5E"/>
    <w:rsid w:val="00B217BB"/>
    <w:rsid w:val="00B26DD7"/>
    <w:rsid w:val="00B348A1"/>
    <w:rsid w:val="00B475F9"/>
    <w:rsid w:val="00BA1AFE"/>
    <w:rsid w:val="00BB2A04"/>
    <w:rsid w:val="00BC64F4"/>
    <w:rsid w:val="00BF08E5"/>
    <w:rsid w:val="00BF59DE"/>
    <w:rsid w:val="00C12CFC"/>
    <w:rsid w:val="00C343BC"/>
    <w:rsid w:val="00C45CA0"/>
    <w:rsid w:val="00C6162D"/>
    <w:rsid w:val="00C73CA3"/>
    <w:rsid w:val="00CB17D0"/>
    <w:rsid w:val="00CB770E"/>
    <w:rsid w:val="00CE23DA"/>
    <w:rsid w:val="00D05DFD"/>
    <w:rsid w:val="00D5063C"/>
    <w:rsid w:val="00D60F15"/>
    <w:rsid w:val="00D61115"/>
    <w:rsid w:val="00D6312F"/>
    <w:rsid w:val="00D635BC"/>
    <w:rsid w:val="00D77E64"/>
    <w:rsid w:val="00DD59BE"/>
    <w:rsid w:val="00DF3EB8"/>
    <w:rsid w:val="00DF5A4E"/>
    <w:rsid w:val="00E145EB"/>
    <w:rsid w:val="00E260E6"/>
    <w:rsid w:val="00E559B1"/>
    <w:rsid w:val="00E576D4"/>
    <w:rsid w:val="00E61787"/>
    <w:rsid w:val="00E66711"/>
    <w:rsid w:val="00E8488E"/>
    <w:rsid w:val="00E92AA0"/>
    <w:rsid w:val="00EC4EA2"/>
    <w:rsid w:val="00EF4CC7"/>
    <w:rsid w:val="00EF4D6F"/>
    <w:rsid w:val="00F03AE6"/>
    <w:rsid w:val="00F13DBF"/>
    <w:rsid w:val="00F57D72"/>
    <w:rsid w:val="00F71CF0"/>
    <w:rsid w:val="00F77AAC"/>
    <w:rsid w:val="00F824B4"/>
    <w:rsid w:val="00FA66F0"/>
    <w:rsid w:val="00FC67D3"/>
    <w:rsid w:val="00FD0C16"/>
    <w:rsid w:val="00FD2D2B"/>
    <w:rsid w:val="00F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05E3A"/>
  <w15:docId w15:val="{C6FE69F5-AD01-47DB-8A9F-1EF2B777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9F"/>
  </w:style>
  <w:style w:type="paragraph" w:styleId="Footer">
    <w:name w:val="footer"/>
    <w:basedOn w:val="Normal"/>
    <w:link w:val="FooterChar"/>
    <w:uiPriority w:val="99"/>
    <w:unhideWhenUsed/>
    <w:rsid w:val="0061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9F"/>
  </w:style>
  <w:style w:type="paragraph" w:styleId="NoSpacing">
    <w:name w:val="No Spacing"/>
    <w:link w:val="NoSpacingChar"/>
    <w:uiPriority w:val="1"/>
    <w:qFormat/>
    <w:rsid w:val="00DF3E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3EB8"/>
  </w:style>
  <w:style w:type="paragraph" w:styleId="ListParagraph">
    <w:name w:val="List Paragraph"/>
    <w:basedOn w:val="Normal"/>
    <w:uiPriority w:val="34"/>
    <w:qFormat/>
    <w:rsid w:val="00F824B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824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BF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3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eralArts-Research@tam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beralArts-Research@ta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eralArts-Research@tam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4847-0316-4D10-9F3E-7246DDBE5686}"/>
      </w:docPartPr>
      <w:docPartBody>
        <w:p w:rsidR="00335A05" w:rsidRDefault="004E4979">
          <w:r w:rsidRPr="00DB3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DDB3F1E0C4AE99B9577978FBD3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4330-6FF3-4FC6-9180-B80BAF05C4FD}"/>
      </w:docPartPr>
      <w:docPartBody>
        <w:p w:rsidR="00335A05" w:rsidRDefault="004E4979" w:rsidP="004E4979">
          <w:pPr>
            <w:pStyle w:val="D22DDB3F1E0C4AE99B9577978FBD3D9E"/>
          </w:pPr>
          <w:r w:rsidRPr="00DB3D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79"/>
    <w:rsid w:val="00335A05"/>
    <w:rsid w:val="004E4979"/>
    <w:rsid w:val="00B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979"/>
    <w:rPr>
      <w:color w:val="808080"/>
    </w:rPr>
  </w:style>
  <w:style w:type="paragraph" w:customStyle="1" w:styleId="30DC902397A94D538E4F575CE8B759DF">
    <w:name w:val="30DC902397A94D538E4F575CE8B759DF"/>
    <w:rsid w:val="004E4979"/>
  </w:style>
  <w:style w:type="paragraph" w:customStyle="1" w:styleId="5D85B4673B6E49ABAB849B1B9425D2E8">
    <w:name w:val="5D85B4673B6E49ABAB849B1B9425D2E8"/>
    <w:rsid w:val="004E4979"/>
  </w:style>
  <w:style w:type="paragraph" w:customStyle="1" w:styleId="6B5C2BE1CC654568A4D275CC02A7BCCF">
    <w:name w:val="6B5C2BE1CC654568A4D275CC02A7BCCF"/>
    <w:rsid w:val="004E4979"/>
  </w:style>
  <w:style w:type="paragraph" w:customStyle="1" w:styleId="C1DD38D60B144B58ADE4FBE03C79A652">
    <w:name w:val="C1DD38D60B144B58ADE4FBE03C79A652"/>
    <w:rsid w:val="004E4979"/>
  </w:style>
  <w:style w:type="paragraph" w:customStyle="1" w:styleId="D22DDB3F1E0C4AE99B9577978FBD3D9E">
    <w:name w:val="D22DDB3F1E0C4AE99B9577978FBD3D9E"/>
    <w:rsid w:val="004E4979"/>
  </w:style>
  <w:style w:type="paragraph" w:customStyle="1" w:styleId="452C6275B5B344D6BFDB8C49A1EA14F8">
    <w:name w:val="452C6275B5B344D6BFDB8C49A1EA14F8"/>
    <w:rsid w:val="004E4979"/>
  </w:style>
  <w:style w:type="paragraph" w:customStyle="1" w:styleId="EC3E541852694ABA88978F2FC224297F">
    <w:name w:val="EC3E541852694ABA88978F2FC224297F"/>
    <w:rsid w:val="004E4979"/>
  </w:style>
  <w:style w:type="paragraph" w:customStyle="1" w:styleId="2D4B0325715B48E0BD40C6CE3AF7A917">
    <w:name w:val="2D4B0325715B48E0BD40C6CE3AF7A917"/>
    <w:rsid w:val="004E4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2878-D6A6-4C31-9C31-9DDFF4C9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Green</dc:creator>
  <cp:lastModifiedBy>Franke, Sarah E</cp:lastModifiedBy>
  <cp:revision>2</cp:revision>
  <cp:lastPrinted>2019-06-13T14:01:00Z</cp:lastPrinted>
  <dcterms:created xsi:type="dcterms:W3CDTF">2021-10-21T22:08:00Z</dcterms:created>
  <dcterms:modified xsi:type="dcterms:W3CDTF">2021-10-21T22:08:00Z</dcterms:modified>
</cp:coreProperties>
</file>